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B9F5B" w14:textId="77777777" w:rsidR="00D73A56" w:rsidRDefault="00D73A56" w:rsidP="00085155">
      <w:pPr>
        <w:jc w:val="both"/>
        <w:rPr>
          <w:rFonts w:ascii="Arial" w:hAnsi="Arial" w:cs="Arial"/>
          <w:sz w:val="24"/>
          <w:szCs w:val="24"/>
        </w:rPr>
      </w:pPr>
    </w:p>
    <w:p w14:paraId="580D3542" w14:textId="113C7672" w:rsidR="00447BFB" w:rsidRPr="00D73A56" w:rsidRDefault="00DE6FEE" w:rsidP="00085155">
      <w:pPr>
        <w:jc w:val="both"/>
        <w:rPr>
          <w:rFonts w:ascii="Arial" w:hAnsi="Arial" w:cs="Arial"/>
          <w:b/>
          <w:sz w:val="44"/>
          <w:szCs w:val="44"/>
        </w:rPr>
      </w:pPr>
      <w:r w:rsidRPr="00447BFB">
        <w:rPr>
          <w:rFonts w:ascii="Arial" w:hAnsi="Arial" w:cs="Arial"/>
          <w:noProof/>
          <w:sz w:val="24"/>
          <w:szCs w:val="24"/>
          <w:lang w:eastAsia="es-PE"/>
        </w:rPr>
        <w:drawing>
          <wp:anchor distT="0" distB="0" distL="114300" distR="114300" simplePos="0" relativeHeight="251659264" behindDoc="1" locked="0" layoutInCell="1" allowOverlap="1" wp14:anchorId="257B13D3" wp14:editId="7DB4499C">
            <wp:simplePos x="0" y="0"/>
            <wp:positionH relativeFrom="column">
              <wp:posOffset>1510665</wp:posOffset>
            </wp:positionH>
            <wp:positionV relativeFrom="paragraph">
              <wp:posOffset>785495</wp:posOffset>
            </wp:positionV>
            <wp:extent cx="2381250" cy="2381250"/>
            <wp:effectExtent l="0" t="0" r="0" b="0"/>
            <wp:wrapTight wrapText="bothSides">
              <wp:wrapPolygon edited="0">
                <wp:start x="0" y="0"/>
                <wp:lineTo x="0" y="21427"/>
                <wp:lineTo x="21427" y="21427"/>
                <wp:lineTo x="21427" y="0"/>
                <wp:lineTo x="0" y="0"/>
              </wp:wrapPolygon>
            </wp:wrapTight>
            <wp:docPr id="13065" name="Imagen 13065" descr="E:\imagen tecno\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agen tecno\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anchor>
        </w:drawing>
      </w:r>
      <w:r w:rsidR="00D73A56" w:rsidRPr="00D73A56">
        <w:rPr>
          <w:rFonts w:ascii="Arial" w:hAnsi="Arial" w:cs="Arial"/>
          <w:b/>
          <w:sz w:val="44"/>
          <w:szCs w:val="44"/>
        </w:rPr>
        <w:t xml:space="preserve">PROGRAMA </w:t>
      </w:r>
      <w:r w:rsidR="009276B0">
        <w:rPr>
          <w:rFonts w:ascii="Arial" w:hAnsi="Arial" w:cs="Arial"/>
          <w:b/>
          <w:sz w:val="44"/>
          <w:szCs w:val="44"/>
        </w:rPr>
        <w:t>DE NIVELACIÓN PRETECNO GRAU 2022</w:t>
      </w:r>
    </w:p>
    <w:p w14:paraId="0DC0FE98" w14:textId="77777777" w:rsidR="00447BFB" w:rsidRPr="00447BFB" w:rsidRDefault="00447BFB" w:rsidP="00085155">
      <w:pPr>
        <w:jc w:val="both"/>
        <w:rPr>
          <w:rFonts w:ascii="Arial" w:hAnsi="Arial" w:cs="Arial"/>
          <w:sz w:val="24"/>
          <w:szCs w:val="24"/>
        </w:rPr>
      </w:pPr>
    </w:p>
    <w:p w14:paraId="3FF3C9FC" w14:textId="77777777" w:rsidR="00447BFB" w:rsidRPr="00447BFB" w:rsidRDefault="00447BFB" w:rsidP="00085155">
      <w:pPr>
        <w:jc w:val="both"/>
        <w:rPr>
          <w:rFonts w:ascii="Arial" w:hAnsi="Arial" w:cs="Arial"/>
          <w:sz w:val="24"/>
          <w:szCs w:val="24"/>
        </w:rPr>
      </w:pPr>
    </w:p>
    <w:p w14:paraId="0698AE4E" w14:textId="77777777" w:rsidR="00447BFB" w:rsidRPr="00447BFB" w:rsidRDefault="00447BFB" w:rsidP="00085155">
      <w:pPr>
        <w:jc w:val="both"/>
        <w:rPr>
          <w:rFonts w:ascii="Arial" w:hAnsi="Arial" w:cs="Arial"/>
          <w:sz w:val="24"/>
          <w:szCs w:val="24"/>
        </w:rPr>
      </w:pPr>
    </w:p>
    <w:p w14:paraId="2A638D13" w14:textId="77777777" w:rsidR="00447BFB" w:rsidRPr="00447BFB" w:rsidRDefault="00447BFB" w:rsidP="00085155">
      <w:pPr>
        <w:jc w:val="both"/>
        <w:rPr>
          <w:rFonts w:ascii="Arial" w:hAnsi="Arial" w:cs="Arial"/>
          <w:sz w:val="24"/>
          <w:szCs w:val="24"/>
        </w:rPr>
      </w:pPr>
    </w:p>
    <w:p w14:paraId="4827E838" w14:textId="77777777" w:rsidR="00447BFB" w:rsidRPr="00447BFB" w:rsidRDefault="00447BFB" w:rsidP="00085155">
      <w:pPr>
        <w:jc w:val="both"/>
        <w:rPr>
          <w:rFonts w:ascii="Arial" w:hAnsi="Arial" w:cs="Arial"/>
          <w:sz w:val="24"/>
          <w:szCs w:val="24"/>
        </w:rPr>
      </w:pPr>
    </w:p>
    <w:p w14:paraId="3E048FC6" w14:textId="77777777" w:rsidR="00447BFB" w:rsidRPr="00447BFB" w:rsidRDefault="00447BFB" w:rsidP="00085155">
      <w:pPr>
        <w:jc w:val="both"/>
        <w:rPr>
          <w:rFonts w:ascii="Arial" w:hAnsi="Arial" w:cs="Arial"/>
          <w:sz w:val="24"/>
          <w:szCs w:val="24"/>
        </w:rPr>
      </w:pPr>
    </w:p>
    <w:p w14:paraId="500C7A31" w14:textId="77777777" w:rsidR="00447BFB" w:rsidRPr="00447BFB" w:rsidRDefault="00447BFB" w:rsidP="00085155">
      <w:pPr>
        <w:jc w:val="both"/>
        <w:rPr>
          <w:rFonts w:ascii="Arial" w:hAnsi="Arial" w:cs="Arial"/>
          <w:sz w:val="24"/>
          <w:szCs w:val="24"/>
        </w:rPr>
      </w:pPr>
    </w:p>
    <w:p w14:paraId="09B88CC9" w14:textId="77777777" w:rsidR="00447BFB" w:rsidRPr="00447BFB" w:rsidRDefault="00447BFB" w:rsidP="00085155">
      <w:pPr>
        <w:jc w:val="both"/>
        <w:rPr>
          <w:rFonts w:ascii="Arial" w:hAnsi="Arial" w:cs="Arial"/>
          <w:sz w:val="24"/>
          <w:szCs w:val="24"/>
        </w:rPr>
      </w:pPr>
    </w:p>
    <w:p w14:paraId="07FDAC7A" w14:textId="77777777" w:rsidR="00447BFB" w:rsidRPr="00447BFB" w:rsidRDefault="00447BFB" w:rsidP="00085155">
      <w:pPr>
        <w:jc w:val="both"/>
        <w:rPr>
          <w:rFonts w:ascii="Arial" w:hAnsi="Arial" w:cs="Arial"/>
          <w:sz w:val="24"/>
          <w:szCs w:val="24"/>
        </w:rPr>
      </w:pPr>
    </w:p>
    <w:p w14:paraId="29CE734D" w14:textId="77777777" w:rsidR="00447BFB" w:rsidRPr="00447BFB" w:rsidRDefault="00F35DE5" w:rsidP="00085155">
      <w:pPr>
        <w:jc w:val="both"/>
        <w:rPr>
          <w:rFonts w:ascii="Arial" w:hAnsi="Arial" w:cs="Arial"/>
          <w:b/>
          <w:sz w:val="44"/>
          <w:szCs w:val="44"/>
        </w:rPr>
      </w:pPr>
      <w:r>
        <w:rPr>
          <w:rFonts w:ascii="Arial" w:hAnsi="Arial" w:cs="Arial"/>
          <w:b/>
          <w:sz w:val="44"/>
          <w:szCs w:val="44"/>
        </w:rPr>
        <w:t>CURSO: RAZONAMIENTO VERBAL</w:t>
      </w:r>
    </w:p>
    <w:p w14:paraId="702A268A" w14:textId="77777777" w:rsidR="00447BFB" w:rsidRPr="00447BFB" w:rsidRDefault="00447BFB" w:rsidP="00085155">
      <w:pPr>
        <w:jc w:val="both"/>
        <w:rPr>
          <w:rFonts w:ascii="Arial" w:hAnsi="Arial" w:cs="Arial"/>
          <w:sz w:val="28"/>
          <w:szCs w:val="28"/>
        </w:rPr>
      </w:pPr>
    </w:p>
    <w:p w14:paraId="1C15669C" w14:textId="77777777" w:rsidR="00447BFB" w:rsidRPr="00447BFB" w:rsidRDefault="00D73A56" w:rsidP="00085155">
      <w:pPr>
        <w:jc w:val="both"/>
        <w:rPr>
          <w:rFonts w:ascii="Arial" w:hAnsi="Arial" w:cs="Arial"/>
          <w:b/>
          <w:sz w:val="28"/>
          <w:szCs w:val="28"/>
        </w:rPr>
      </w:pPr>
      <w:r>
        <w:rPr>
          <w:rFonts w:ascii="Arial" w:hAnsi="Arial" w:cs="Arial"/>
          <w:b/>
          <w:sz w:val="28"/>
          <w:szCs w:val="28"/>
        </w:rPr>
        <w:t>DOCENTES RESPONSABLES:</w:t>
      </w:r>
    </w:p>
    <w:p w14:paraId="45E795FA" w14:textId="2861CF1A" w:rsidR="00D73A56" w:rsidRDefault="00D73A56" w:rsidP="00085155">
      <w:pPr>
        <w:pStyle w:val="Prrafodelista"/>
        <w:numPr>
          <w:ilvl w:val="0"/>
          <w:numId w:val="12"/>
        </w:numPr>
        <w:jc w:val="both"/>
        <w:rPr>
          <w:rFonts w:ascii="Arial" w:hAnsi="Arial" w:cs="Arial"/>
          <w:b/>
          <w:sz w:val="28"/>
          <w:szCs w:val="28"/>
        </w:rPr>
      </w:pPr>
      <w:r w:rsidRPr="00D73A56">
        <w:rPr>
          <w:rFonts w:ascii="Arial" w:hAnsi="Arial" w:cs="Arial"/>
          <w:b/>
          <w:sz w:val="28"/>
          <w:szCs w:val="28"/>
        </w:rPr>
        <w:t>LIC. RAFAEL HUERTAS SEMINARIO</w:t>
      </w:r>
    </w:p>
    <w:p w14:paraId="4B52D789" w14:textId="75C43101" w:rsidR="008A0542" w:rsidRPr="00DC664C" w:rsidRDefault="008A0542" w:rsidP="00085155">
      <w:pPr>
        <w:pStyle w:val="Prrafodelista"/>
        <w:numPr>
          <w:ilvl w:val="0"/>
          <w:numId w:val="12"/>
        </w:numPr>
        <w:jc w:val="both"/>
        <w:rPr>
          <w:rFonts w:ascii="Arial" w:hAnsi="Arial" w:cs="Arial"/>
          <w:b/>
          <w:sz w:val="28"/>
          <w:szCs w:val="28"/>
        </w:rPr>
      </w:pPr>
      <w:r>
        <w:rPr>
          <w:rFonts w:ascii="Arial" w:hAnsi="Arial" w:cs="Arial"/>
          <w:b/>
          <w:sz w:val="28"/>
          <w:szCs w:val="28"/>
        </w:rPr>
        <w:t>LIC.ELIZ</w:t>
      </w:r>
      <w:r w:rsidR="009E4AF2">
        <w:rPr>
          <w:rFonts w:ascii="Arial" w:hAnsi="Arial" w:cs="Arial"/>
          <w:b/>
          <w:sz w:val="28"/>
          <w:szCs w:val="28"/>
        </w:rPr>
        <w:t>A</w:t>
      </w:r>
      <w:r>
        <w:rPr>
          <w:rFonts w:ascii="Arial" w:hAnsi="Arial" w:cs="Arial"/>
          <w:b/>
          <w:sz w:val="28"/>
          <w:szCs w:val="28"/>
        </w:rPr>
        <w:t>BETH SOCORRO GONZ</w:t>
      </w:r>
      <w:r w:rsidR="009E4AF2">
        <w:rPr>
          <w:rFonts w:ascii="Arial" w:hAnsi="Arial" w:cs="Arial"/>
          <w:b/>
          <w:sz w:val="28"/>
          <w:szCs w:val="28"/>
        </w:rPr>
        <w:t>A</w:t>
      </w:r>
      <w:bookmarkStart w:id="0" w:name="_GoBack"/>
      <w:bookmarkEnd w:id="0"/>
      <w:r>
        <w:rPr>
          <w:rFonts w:ascii="Arial" w:hAnsi="Arial" w:cs="Arial"/>
          <w:b/>
          <w:sz w:val="28"/>
          <w:szCs w:val="28"/>
        </w:rPr>
        <w:t xml:space="preserve"> HUAMÁN</w:t>
      </w:r>
    </w:p>
    <w:p w14:paraId="6071685E" w14:textId="77777777" w:rsidR="00447BFB" w:rsidRPr="00447BFB" w:rsidRDefault="00447BFB" w:rsidP="00085155">
      <w:pPr>
        <w:jc w:val="both"/>
        <w:rPr>
          <w:rFonts w:ascii="Arial" w:hAnsi="Arial" w:cs="Arial"/>
          <w:b/>
          <w:sz w:val="28"/>
          <w:szCs w:val="28"/>
        </w:rPr>
      </w:pPr>
    </w:p>
    <w:p w14:paraId="79BDC219" w14:textId="77777777" w:rsidR="00447BFB" w:rsidRPr="00447BFB" w:rsidRDefault="00447BFB" w:rsidP="00085155">
      <w:pPr>
        <w:jc w:val="both"/>
        <w:rPr>
          <w:rFonts w:ascii="Arial" w:hAnsi="Arial" w:cs="Arial"/>
          <w:b/>
          <w:sz w:val="28"/>
          <w:szCs w:val="28"/>
        </w:rPr>
      </w:pPr>
      <w:r w:rsidRPr="00447BFB">
        <w:rPr>
          <w:rFonts w:ascii="Arial" w:hAnsi="Arial" w:cs="Arial"/>
          <w:b/>
          <w:sz w:val="28"/>
          <w:szCs w:val="28"/>
        </w:rPr>
        <w:t xml:space="preserve">RECUERDA: </w:t>
      </w:r>
    </w:p>
    <w:p w14:paraId="7FCC451F" w14:textId="77777777" w:rsidR="00447BFB" w:rsidRDefault="00447BFB" w:rsidP="00085155">
      <w:pPr>
        <w:jc w:val="both"/>
        <w:rPr>
          <w:rFonts w:ascii="Arial" w:hAnsi="Arial" w:cs="Arial"/>
          <w:b/>
          <w:sz w:val="28"/>
          <w:szCs w:val="28"/>
        </w:rPr>
      </w:pPr>
      <w:r w:rsidRPr="00447BFB">
        <w:rPr>
          <w:rFonts w:ascii="Arial" w:hAnsi="Arial" w:cs="Arial"/>
          <w:b/>
          <w:sz w:val="28"/>
          <w:szCs w:val="28"/>
        </w:rPr>
        <w:t> </w:t>
      </w:r>
      <w:r w:rsidR="00C84B0E" w:rsidRPr="00447BFB">
        <w:rPr>
          <w:rFonts w:ascii="Arial" w:hAnsi="Arial" w:cs="Arial"/>
          <w:b/>
          <w:sz w:val="28"/>
          <w:szCs w:val="28"/>
        </w:rPr>
        <w:t>“LO IMPORTANTE EN LA VIDA ES QUE SEPAS DÓNDE ESTÁS Y A DÓNDE QUIERES</w:t>
      </w:r>
      <w:r w:rsidR="00C84B0E">
        <w:rPr>
          <w:rFonts w:ascii="Arial" w:hAnsi="Arial" w:cs="Arial"/>
          <w:b/>
          <w:sz w:val="28"/>
          <w:szCs w:val="28"/>
        </w:rPr>
        <w:t xml:space="preserve"> LLEGAR. LO ÚNICO QUE DEBERÁS D</w:t>
      </w:r>
      <w:r w:rsidR="00C84B0E" w:rsidRPr="00447BFB">
        <w:rPr>
          <w:rFonts w:ascii="Arial" w:hAnsi="Arial" w:cs="Arial"/>
          <w:b/>
          <w:sz w:val="28"/>
          <w:szCs w:val="28"/>
        </w:rPr>
        <w:t>E HACER ES SEGUIR EL CAMINO ENTRE AMBOS PUNTOS.”</w:t>
      </w:r>
    </w:p>
    <w:p w14:paraId="5A84A2D5" w14:textId="77777777" w:rsidR="00C84B0E" w:rsidRPr="00447BFB" w:rsidRDefault="00C84B0E" w:rsidP="00085155">
      <w:pPr>
        <w:jc w:val="both"/>
        <w:rPr>
          <w:rFonts w:ascii="Arial" w:hAnsi="Arial" w:cs="Arial"/>
          <w:b/>
          <w:sz w:val="28"/>
          <w:szCs w:val="28"/>
        </w:rPr>
      </w:pPr>
    </w:p>
    <w:p w14:paraId="2D67A6DD" w14:textId="77777777" w:rsidR="00447BFB" w:rsidRDefault="00C84B0E" w:rsidP="00085155">
      <w:pPr>
        <w:jc w:val="both"/>
        <w:rPr>
          <w:rFonts w:ascii="Arial" w:hAnsi="Arial" w:cs="Arial"/>
          <w:b/>
          <w:sz w:val="28"/>
          <w:szCs w:val="28"/>
        </w:rPr>
      </w:pPr>
      <w:r w:rsidRPr="00C84B0E">
        <w:rPr>
          <w:rFonts w:ascii="Arial" w:hAnsi="Arial" w:cs="Arial"/>
          <w:b/>
          <w:sz w:val="28"/>
          <w:szCs w:val="28"/>
        </w:rPr>
        <w:t> “AUNQUE TE SIENTAS PERDIDO Y SIN FUERZAS </w:t>
      </w:r>
      <w:r w:rsidRPr="00C84B0E">
        <w:rPr>
          <w:rFonts w:ascii="Arial" w:hAnsi="Arial" w:cs="Arial"/>
          <w:b/>
          <w:bCs/>
          <w:sz w:val="28"/>
          <w:szCs w:val="28"/>
        </w:rPr>
        <w:t>RECUERDA QUE</w:t>
      </w:r>
      <w:r w:rsidRPr="00C84B0E">
        <w:rPr>
          <w:rFonts w:ascii="Arial" w:hAnsi="Arial" w:cs="Arial"/>
          <w:b/>
          <w:sz w:val="28"/>
          <w:szCs w:val="28"/>
        </w:rPr>
        <w:t> CADA DÍA PUEDE SER EL COMIENZO DE ALGO MARAVILLOSO. NO TE RINDAS.”</w:t>
      </w:r>
      <w:r w:rsidRPr="00447BFB">
        <w:rPr>
          <w:rFonts w:ascii="Arial" w:hAnsi="Arial" w:cs="Arial"/>
          <w:b/>
          <w:sz w:val="28"/>
          <w:szCs w:val="28"/>
        </w:rPr>
        <w:t xml:space="preserve"> </w:t>
      </w:r>
    </w:p>
    <w:p w14:paraId="7C792BD2" w14:textId="77777777" w:rsidR="00DE6FEE" w:rsidRDefault="00DE6FEE" w:rsidP="00085155">
      <w:pPr>
        <w:jc w:val="both"/>
        <w:rPr>
          <w:rFonts w:ascii="Arial" w:hAnsi="Arial" w:cs="Arial"/>
          <w:b/>
          <w:sz w:val="28"/>
          <w:szCs w:val="28"/>
        </w:rPr>
      </w:pPr>
    </w:p>
    <w:p w14:paraId="4F9318B1" w14:textId="77777777" w:rsidR="00DE6FEE" w:rsidRDefault="00DE6FEE" w:rsidP="00085155">
      <w:pPr>
        <w:jc w:val="both"/>
        <w:rPr>
          <w:rFonts w:ascii="Arial" w:hAnsi="Arial" w:cs="Arial"/>
          <w:b/>
          <w:sz w:val="28"/>
          <w:szCs w:val="28"/>
        </w:rPr>
      </w:pPr>
    </w:p>
    <w:p w14:paraId="59270C73" w14:textId="77777777" w:rsidR="00F35DE5" w:rsidRPr="00B26767" w:rsidRDefault="00F35DE5" w:rsidP="00085155">
      <w:pPr>
        <w:tabs>
          <w:tab w:val="left" w:pos="3686"/>
        </w:tabs>
        <w:jc w:val="both"/>
        <w:rPr>
          <w:rFonts w:ascii="Arial" w:hAnsi="Arial" w:cs="Arial"/>
          <w:b/>
          <w:sz w:val="24"/>
          <w:szCs w:val="24"/>
          <w:u w:val="single"/>
        </w:rPr>
      </w:pPr>
      <w:r w:rsidRPr="00B26767">
        <w:rPr>
          <w:rFonts w:ascii="Arial" w:hAnsi="Arial" w:cs="Arial"/>
          <w:b/>
          <w:sz w:val="24"/>
          <w:szCs w:val="24"/>
          <w:u w:val="single"/>
        </w:rPr>
        <w:lastRenderedPageBreak/>
        <w:t>CONTENIDO:</w:t>
      </w:r>
    </w:p>
    <w:p w14:paraId="4A1582ED" w14:textId="573DA9A2" w:rsidR="00F35DE5" w:rsidRPr="00B26767" w:rsidRDefault="00F35DE5" w:rsidP="00085155">
      <w:pPr>
        <w:jc w:val="both"/>
        <w:rPr>
          <w:rFonts w:ascii="Arial" w:hAnsi="Arial" w:cs="Arial"/>
          <w:b/>
          <w:sz w:val="24"/>
          <w:szCs w:val="24"/>
        </w:rPr>
      </w:pPr>
      <w:r w:rsidRPr="00B26767">
        <w:rPr>
          <w:rFonts w:ascii="Arial" w:hAnsi="Arial" w:cs="Arial"/>
          <w:b/>
          <w:sz w:val="24"/>
          <w:szCs w:val="24"/>
          <w:u w:val="single"/>
        </w:rPr>
        <w:t xml:space="preserve">SEMANA </w:t>
      </w:r>
      <w:r w:rsidR="00B26767" w:rsidRPr="00B26767">
        <w:rPr>
          <w:rFonts w:ascii="Arial" w:hAnsi="Arial" w:cs="Arial"/>
          <w:b/>
          <w:sz w:val="24"/>
          <w:szCs w:val="24"/>
          <w:u w:val="single"/>
        </w:rPr>
        <w:t>0</w:t>
      </w:r>
      <w:r w:rsidRPr="00B26767">
        <w:rPr>
          <w:rFonts w:ascii="Arial" w:hAnsi="Arial" w:cs="Arial"/>
          <w:b/>
          <w:sz w:val="24"/>
          <w:szCs w:val="24"/>
          <w:u w:val="single"/>
        </w:rPr>
        <w:t>1</w:t>
      </w:r>
      <w:r w:rsidRPr="00B26767">
        <w:rPr>
          <w:rFonts w:ascii="Arial" w:hAnsi="Arial" w:cs="Arial"/>
          <w:b/>
          <w:sz w:val="24"/>
          <w:szCs w:val="24"/>
        </w:rPr>
        <w:t xml:space="preserve">: </w:t>
      </w:r>
    </w:p>
    <w:p w14:paraId="364C8E32" w14:textId="77777777" w:rsidR="00B26767" w:rsidRPr="00B26767" w:rsidRDefault="00F35DE5" w:rsidP="00085155">
      <w:pPr>
        <w:jc w:val="both"/>
        <w:rPr>
          <w:rFonts w:ascii="Arial" w:hAnsi="Arial" w:cs="Arial"/>
          <w:b/>
          <w:sz w:val="24"/>
          <w:szCs w:val="24"/>
        </w:rPr>
      </w:pPr>
      <w:r w:rsidRPr="00B26767">
        <w:rPr>
          <w:rFonts w:ascii="Arial" w:hAnsi="Arial" w:cs="Arial"/>
          <w:b/>
          <w:sz w:val="24"/>
          <w:szCs w:val="24"/>
          <w:u w:val="single"/>
        </w:rPr>
        <w:t>Tema</w:t>
      </w:r>
      <w:r w:rsidRPr="00B26767">
        <w:rPr>
          <w:rFonts w:ascii="Arial" w:hAnsi="Arial" w:cs="Arial"/>
          <w:b/>
          <w:sz w:val="24"/>
          <w:szCs w:val="24"/>
        </w:rPr>
        <w:t xml:space="preserve">: </w:t>
      </w:r>
    </w:p>
    <w:p w14:paraId="31F7F4AC" w14:textId="77777777" w:rsidR="00F35DE5" w:rsidRPr="00B26767" w:rsidRDefault="00F35DE5" w:rsidP="00085155">
      <w:pPr>
        <w:jc w:val="both"/>
        <w:rPr>
          <w:rFonts w:ascii="Arial" w:hAnsi="Arial" w:cs="Arial"/>
          <w:sz w:val="24"/>
          <w:szCs w:val="24"/>
        </w:rPr>
      </w:pPr>
      <w:r w:rsidRPr="00B26767">
        <w:rPr>
          <w:rFonts w:ascii="Arial" w:hAnsi="Arial" w:cs="Arial"/>
          <w:sz w:val="24"/>
          <w:szCs w:val="24"/>
        </w:rPr>
        <w:t>Sinónimos</w:t>
      </w:r>
      <w:r w:rsidRPr="00B26767">
        <w:rPr>
          <w:rFonts w:ascii="Arial" w:hAnsi="Arial" w:cs="Arial"/>
          <w:bCs/>
          <w:sz w:val="24"/>
          <w:szCs w:val="24"/>
        </w:rPr>
        <w:t>: </w:t>
      </w:r>
    </w:p>
    <w:p w14:paraId="10724287" w14:textId="77777777" w:rsidR="00F35DE5" w:rsidRPr="00B26767" w:rsidRDefault="000924F3" w:rsidP="00085155">
      <w:pPr>
        <w:numPr>
          <w:ilvl w:val="0"/>
          <w:numId w:val="21"/>
        </w:numPr>
        <w:jc w:val="both"/>
        <w:rPr>
          <w:rFonts w:ascii="Arial" w:hAnsi="Arial" w:cs="Arial"/>
          <w:sz w:val="24"/>
          <w:szCs w:val="24"/>
        </w:rPr>
      </w:pPr>
      <w:r>
        <w:rPr>
          <w:rFonts w:ascii="Arial" w:hAnsi="Arial" w:cs="Arial"/>
          <w:sz w:val="24"/>
          <w:szCs w:val="24"/>
        </w:rPr>
        <w:t>D</w:t>
      </w:r>
      <w:r w:rsidR="00F35DE5" w:rsidRPr="00B26767">
        <w:rPr>
          <w:rFonts w:ascii="Arial" w:hAnsi="Arial" w:cs="Arial"/>
          <w:sz w:val="24"/>
          <w:szCs w:val="24"/>
        </w:rPr>
        <w:t>efinición</w:t>
      </w:r>
    </w:p>
    <w:p w14:paraId="0A6EF8EE" w14:textId="77777777" w:rsidR="00F35DE5" w:rsidRPr="00B26767" w:rsidRDefault="00F35DE5" w:rsidP="00085155">
      <w:pPr>
        <w:numPr>
          <w:ilvl w:val="0"/>
          <w:numId w:val="21"/>
        </w:numPr>
        <w:jc w:val="both"/>
        <w:rPr>
          <w:rFonts w:ascii="Arial" w:hAnsi="Arial" w:cs="Arial"/>
          <w:sz w:val="24"/>
          <w:szCs w:val="24"/>
        </w:rPr>
      </w:pPr>
      <w:r w:rsidRPr="00B26767">
        <w:rPr>
          <w:rFonts w:ascii="Arial" w:hAnsi="Arial" w:cs="Arial"/>
          <w:sz w:val="24"/>
          <w:szCs w:val="24"/>
        </w:rPr>
        <w:t>Importancia de los sinónimos.</w:t>
      </w:r>
    </w:p>
    <w:p w14:paraId="5E508BAA" w14:textId="77777777" w:rsidR="00F35DE5" w:rsidRPr="00B26767" w:rsidRDefault="00F35DE5" w:rsidP="00085155">
      <w:pPr>
        <w:numPr>
          <w:ilvl w:val="0"/>
          <w:numId w:val="21"/>
        </w:numPr>
        <w:jc w:val="both"/>
        <w:rPr>
          <w:rFonts w:ascii="Arial" w:hAnsi="Arial" w:cs="Arial"/>
          <w:sz w:val="24"/>
          <w:szCs w:val="24"/>
        </w:rPr>
      </w:pPr>
      <w:r w:rsidRPr="00B26767">
        <w:rPr>
          <w:rFonts w:ascii="Arial" w:hAnsi="Arial" w:cs="Arial"/>
          <w:sz w:val="24"/>
          <w:szCs w:val="24"/>
        </w:rPr>
        <w:t>Clases de sinónimos: Totales y parciales.</w:t>
      </w:r>
    </w:p>
    <w:p w14:paraId="530AE45B" w14:textId="77777777" w:rsidR="00F35DE5" w:rsidRPr="00B26767" w:rsidRDefault="00F35DE5" w:rsidP="00085155">
      <w:pPr>
        <w:numPr>
          <w:ilvl w:val="0"/>
          <w:numId w:val="21"/>
        </w:numPr>
        <w:jc w:val="both"/>
        <w:rPr>
          <w:rFonts w:ascii="Arial" w:hAnsi="Arial" w:cs="Arial"/>
          <w:sz w:val="24"/>
          <w:szCs w:val="24"/>
        </w:rPr>
      </w:pPr>
      <w:r w:rsidRPr="00B26767">
        <w:rPr>
          <w:rFonts w:ascii="Arial" w:hAnsi="Arial" w:cs="Arial"/>
          <w:sz w:val="24"/>
          <w:szCs w:val="24"/>
        </w:rPr>
        <w:t>Ejemplos de sinónimos</w:t>
      </w:r>
    </w:p>
    <w:p w14:paraId="63E74A9A" w14:textId="77777777" w:rsidR="00F35DE5" w:rsidRPr="00B26767" w:rsidRDefault="00F35DE5" w:rsidP="00085155">
      <w:pPr>
        <w:jc w:val="both"/>
        <w:rPr>
          <w:rFonts w:ascii="Arial" w:hAnsi="Arial" w:cs="Arial"/>
          <w:sz w:val="24"/>
          <w:szCs w:val="24"/>
        </w:rPr>
      </w:pPr>
      <w:r w:rsidRPr="00B26767">
        <w:rPr>
          <w:rFonts w:ascii="Arial" w:hAnsi="Arial" w:cs="Arial"/>
          <w:sz w:val="24"/>
          <w:szCs w:val="24"/>
        </w:rPr>
        <w:t xml:space="preserve"> – Forma: 2 clases de 2 horas c/u</w:t>
      </w:r>
    </w:p>
    <w:p w14:paraId="3B25E417" w14:textId="77777777" w:rsidR="00F35DE5" w:rsidRPr="00B26767" w:rsidRDefault="00F35DE5" w:rsidP="00085155">
      <w:pPr>
        <w:spacing w:before="525" w:after="360" w:line="495" w:lineRule="atLeast"/>
        <w:ind w:left="30"/>
        <w:jc w:val="both"/>
        <w:outlineLvl w:val="1"/>
        <w:rPr>
          <w:rFonts w:ascii="Arial" w:eastAsia="Times New Roman" w:hAnsi="Arial" w:cs="Arial"/>
          <w:b/>
          <w:bCs/>
          <w:color w:val="000000"/>
          <w:spacing w:val="-15"/>
          <w:sz w:val="41"/>
          <w:szCs w:val="41"/>
          <w:lang w:eastAsia="es-PE"/>
        </w:rPr>
      </w:pPr>
      <w:r w:rsidRPr="00B26767">
        <w:rPr>
          <w:rFonts w:ascii="Arial" w:eastAsia="Times New Roman" w:hAnsi="Arial" w:cs="Arial"/>
          <w:b/>
          <w:bCs/>
          <w:color w:val="000000"/>
          <w:spacing w:val="-15"/>
          <w:sz w:val="41"/>
          <w:szCs w:val="41"/>
          <w:lang w:eastAsia="es-PE"/>
        </w:rPr>
        <w:t>¿Qué son los sinónimos?</w:t>
      </w:r>
    </w:p>
    <w:p w14:paraId="37AC20A5"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Las palabras tienen significados asociados, más de uno en ciertas ocasiones, y dichos significados pueden, en teoría, coincidir. Cuando ello ocurre, estamos en presencia de un fenómeno llamado sinonimia, entendido como una relación de semejanza o identidad de significados entre distintos significantes, pertenecientes siempre a la misma categoría gramatical.</w:t>
      </w:r>
    </w:p>
    <w:p w14:paraId="616D2F0F"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Es posible, entonces, afirmar que la sinonimia perfecta no existe, ya que </w:t>
      </w:r>
      <w:r w:rsidRPr="00B26767">
        <w:rPr>
          <w:rFonts w:ascii="Arial" w:eastAsia="Times New Roman" w:hAnsi="Arial" w:cs="Arial"/>
          <w:b/>
          <w:bCs/>
          <w:color w:val="000000"/>
          <w:sz w:val="24"/>
          <w:szCs w:val="24"/>
          <w:lang w:eastAsia="es-PE"/>
        </w:rPr>
        <w:t>ninguna palabra es un equivalente perfecto de otra en absolutamente todos los contextos</w:t>
      </w:r>
      <w:r w:rsidRPr="00B26767">
        <w:rPr>
          <w:rFonts w:ascii="Arial" w:eastAsia="Times New Roman" w:hAnsi="Arial" w:cs="Arial"/>
          <w:color w:val="000000"/>
          <w:sz w:val="24"/>
          <w:szCs w:val="24"/>
          <w:lang w:eastAsia="es-PE"/>
        </w:rPr>
        <w:t>, pero en líneas generales, y para efectos prácticos, podemos asumir que sí existe.</w:t>
      </w:r>
    </w:p>
    <w:p w14:paraId="34B3397A"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Un sinónimo es una palabra que se utiliza para sustituir a otra con el mismo significado.</w:t>
      </w:r>
      <w:r w:rsidRPr="00B26767">
        <w:rPr>
          <w:rFonts w:ascii="Arial" w:eastAsia="Times New Roman" w:hAnsi="Arial" w:cs="Arial"/>
          <w:color w:val="000000"/>
          <w:sz w:val="24"/>
          <w:szCs w:val="24"/>
          <w:lang w:eastAsia="es-PE"/>
        </w:rPr>
        <w:t> </w:t>
      </w:r>
    </w:p>
    <w:p w14:paraId="5AB0CDCB" w14:textId="4D7D9C49" w:rsidR="00F35DE5" w:rsidRDefault="008B066A" w:rsidP="00085155">
      <w:pPr>
        <w:spacing w:before="100" w:beforeAutospacing="1" w:after="100" w:afterAutospacing="1" w:line="240" w:lineRule="auto"/>
        <w:jc w:val="both"/>
        <w:rPr>
          <w:rFonts w:ascii="Arial" w:eastAsia="Times New Roman" w:hAnsi="Arial" w:cs="Arial"/>
          <w:color w:val="000000"/>
          <w:sz w:val="24"/>
          <w:szCs w:val="24"/>
          <w:lang w:eastAsia="es-PE"/>
        </w:rPr>
      </w:pPr>
      <w:hyperlink r:id="rId9" w:anchor="Definicion_principal" w:history="1">
        <w:r w:rsidR="00F35DE5" w:rsidRPr="00B26767">
          <w:rPr>
            <w:rStyle w:val="Hipervnculo"/>
            <w:rFonts w:ascii="Arial" w:eastAsia="Times New Roman" w:hAnsi="Arial" w:cs="Arial"/>
            <w:b/>
            <w:bCs/>
            <w:sz w:val="24"/>
            <w:szCs w:val="24"/>
            <w:lang w:eastAsia="es-PE"/>
          </w:rPr>
          <w:t>El objetivo consiste en evitar la reiteración de palabras</w:t>
        </w:r>
      </w:hyperlink>
      <w:r w:rsidR="00F35DE5" w:rsidRPr="00B26767">
        <w:rPr>
          <w:rFonts w:ascii="Arial" w:eastAsia="Times New Roman" w:hAnsi="Arial" w:cs="Arial"/>
          <w:color w:val="000000"/>
          <w:sz w:val="24"/>
          <w:szCs w:val="24"/>
          <w:lang w:eastAsia="es-PE"/>
        </w:rPr>
        <w:t>, aprovechándote del amplio vocabulario que posee el castellano.</w:t>
      </w:r>
    </w:p>
    <w:p w14:paraId="0B5E5AE3" w14:textId="77777777" w:rsidR="00085155" w:rsidRPr="005C56D2" w:rsidRDefault="00085155" w:rsidP="00085155">
      <w:pPr>
        <w:spacing w:before="100" w:beforeAutospacing="1" w:after="100" w:afterAutospacing="1" w:line="240" w:lineRule="auto"/>
        <w:jc w:val="both"/>
        <w:rPr>
          <w:rFonts w:ascii="Arial" w:eastAsia="Times New Roman" w:hAnsi="Arial" w:cs="Arial"/>
          <w:b/>
          <w:color w:val="000000"/>
          <w:sz w:val="24"/>
          <w:szCs w:val="24"/>
          <w:vertAlign w:val="superscript"/>
          <w:lang w:eastAsia="es-PE"/>
        </w:rPr>
      </w:pPr>
      <w:r w:rsidRPr="005C56D2">
        <w:rPr>
          <w:rFonts w:ascii="Arial" w:eastAsia="Times New Roman" w:hAnsi="Arial" w:cs="Arial"/>
          <w:b/>
          <w:color w:val="000000"/>
          <w:sz w:val="24"/>
          <w:szCs w:val="24"/>
          <w:lang w:eastAsia="es-PE"/>
        </w:rPr>
        <w:t>La </w:t>
      </w:r>
      <w:r w:rsidRPr="005C56D2">
        <w:rPr>
          <w:rFonts w:ascii="Arial" w:eastAsia="Times New Roman" w:hAnsi="Arial" w:cs="Arial"/>
          <w:b/>
          <w:bCs/>
          <w:color w:val="000000"/>
          <w:sz w:val="24"/>
          <w:szCs w:val="24"/>
          <w:lang w:eastAsia="es-PE"/>
        </w:rPr>
        <w:t>sinonimia</w:t>
      </w:r>
      <w:r w:rsidRPr="005C56D2">
        <w:rPr>
          <w:rFonts w:ascii="Arial" w:eastAsia="Times New Roman" w:hAnsi="Arial" w:cs="Arial"/>
          <w:b/>
          <w:color w:val="000000"/>
          <w:sz w:val="24"/>
          <w:szCs w:val="24"/>
          <w:lang w:eastAsia="es-PE"/>
        </w:rPr>
        <w:t> es una </w:t>
      </w:r>
      <w:hyperlink r:id="rId10" w:tooltip="Relación semántica" w:history="1">
        <w:r w:rsidRPr="005C56D2">
          <w:rPr>
            <w:rStyle w:val="Hipervnculo"/>
            <w:rFonts w:ascii="Arial" w:eastAsia="Times New Roman" w:hAnsi="Arial" w:cs="Arial"/>
            <w:b/>
            <w:sz w:val="24"/>
            <w:szCs w:val="24"/>
            <w:lang w:eastAsia="es-PE"/>
          </w:rPr>
          <w:t>relación semántica</w:t>
        </w:r>
      </w:hyperlink>
      <w:r w:rsidRPr="005C56D2">
        <w:rPr>
          <w:rFonts w:ascii="Arial" w:eastAsia="Times New Roman" w:hAnsi="Arial" w:cs="Arial"/>
          <w:b/>
          <w:color w:val="000000"/>
          <w:sz w:val="24"/>
          <w:szCs w:val="24"/>
          <w:lang w:eastAsia="es-PE"/>
        </w:rPr>
        <w:t> de identidad o semejanza de significados entre determinadas expresiones o </w:t>
      </w:r>
      <w:hyperlink r:id="rId11" w:tooltip="Palabra" w:history="1">
        <w:r w:rsidRPr="005C56D2">
          <w:rPr>
            <w:rStyle w:val="Hipervnculo"/>
            <w:rFonts w:ascii="Arial" w:eastAsia="Times New Roman" w:hAnsi="Arial" w:cs="Arial"/>
            <w:b/>
            <w:sz w:val="24"/>
            <w:szCs w:val="24"/>
            <w:lang w:eastAsia="es-PE"/>
          </w:rPr>
          <w:t>palabras</w:t>
        </w:r>
      </w:hyperlink>
      <w:r w:rsidRPr="005C56D2">
        <w:rPr>
          <w:rFonts w:ascii="Arial" w:eastAsia="Times New Roman" w:hAnsi="Arial" w:cs="Arial"/>
          <w:b/>
          <w:color w:val="000000"/>
          <w:sz w:val="24"/>
          <w:szCs w:val="24"/>
          <w:lang w:eastAsia="es-PE"/>
        </w:rPr>
        <w:t> de la misma </w:t>
      </w:r>
      <w:hyperlink r:id="rId12" w:tooltip="Categoría gramatical" w:history="1">
        <w:r w:rsidRPr="005C56D2">
          <w:rPr>
            <w:rStyle w:val="Hipervnculo"/>
            <w:rFonts w:ascii="Arial" w:eastAsia="Times New Roman" w:hAnsi="Arial" w:cs="Arial"/>
            <w:b/>
            <w:sz w:val="24"/>
            <w:szCs w:val="24"/>
            <w:lang w:eastAsia="es-PE"/>
          </w:rPr>
          <w:t>categoría gramatical</w:t>
        </w:r>
      </w:hyperlink>
      <w:r w:rsidRPr="005C56D2">
        <w:rPr>
          <w:rFonts w:ascii="Arial" w:eastAsia="Times New Roman" w:hAnsi="Arial" w:cs="Arial"/>
          <w:b/>
          <w:color w:val="000000"/>
          <w:sz w:val="24"/>
          <w:szCs w:val="24"/>
          <w:lang w:eastAsia="es-PE"/>
        </w:rPr>
        <w:t> (llamadas </w:t>
      </w:r>
      <w:r w:rsidRPr="005C56D2">
        <w:rPr>
          <w:rFonts w:ascii="Arial" w:eastAsia="Times New Roman" w:hAnsi="Arial" w:cs="Arial"/>
          <w:b/>
          <w:bCs/>
          <w:color w:val="000000"/>
          <w:sz w:val="24"/>
          <w:szCs w:val="24"/>
          <w:lang w:eastAsia="es-PE"/>
        </w:rPr>
        <w:t>sinónimos</w:t>
      </w:r>
      <w:r w:rsidRPr="005C56D2">
        <w:rPr>
          <w:rFonts w:ascii="Arial" w:eastAsia="Times New Roman" w:hAnsi="Arial" w:cs="Arial"/>
          <w:b/>
          <w:color w:val="000000"/>
          <w:sz w:val="24"/>
          <w:szCs w:val="24"/>
          <w:lang w:eastAsia="es-PE"/>
        </w:rPr>
        <w:t>).</w:t>
      </w:r>
      <w:hyperlink r:id="rId13" w:anchor="cite_note-1" w:history="1">
        <w:r w:rsidRPr="005C56D2">
          <w:rPr>
            <w:rStyle w:val="Hipervnculo"/>
            <w:rFonts w:ascii="Arial" w:eastAsia="Times New Roman" w:hAnsi="Arial" w:cs="Arial"/>
            <w:b/>
            <w:sz w:val="24"/>
            <w:szCs w:val="24"/>
            <w:vertAlign w:val="superscript"/>
            <w:lang w:eastAsia="es-PE"/>
          </w:rPr>
          <w:t>1</w:t>
        </w:r>
      </w:hyperlink>
      <w:r w:rsidRPr="005C56D2">
        <w:rPr>
          <w:rFonts w:ascii="Arial" w:eastAsia="Times New Roman" w:hAnsi="Arial" w:cs="Arial"/>
          <w:b/>
          <w:color w:val="000000"/>
          <w:sz w:val="24"/>
          <w:szCs w:val="24"/>
          <w:lang w:eastAsia="es-PE"/>
        </w:rPr>
        <w:t>​ Por lo tanto, los sinónimos son expresiones o palabras que tienen un significado similar o idéntico entre sí, y pertenecen a la misma categoría </w:t>
      </w:r>
      <w:hyperlink r:id="rId14" w:tooltip="Gramática" w:history="1">
        <w:r w:rsidRPr="005C56D2">
          <w:rPr>
            <w:rStyle w:val="Hipervnculo"/>
            <w:rFonts w:ascii="Arial" w:eastAsia="Times New Roman" w:hAnsi="Arial" w:cs="Arial"/>
            <w:b/>
            <w:sz w:val="24"/>
            <w:szCs w:val="24"/>
            <w:lang w:eastAsia="es-PE"/>
          </w:rPr>
          <w:t>gramatical</w:t>
        </w:r>
      </w:hyperlink>
      <w:r w:rsidRPr="005C56D2">
        <w:rPr>
          <w:rFonts w:ascii="Arial" w:eastAsia="Times New Roman" w:hAnsi="Arial" w:cs="Arial"/>
          <w:b/>
          <w:color w:val="000000"/>
          <w:sz w:val="24"/>
          <w:szCs w:val="24"/>
          <w:lang w:eastAsia="es-PE"/>
        </w:rPr>
        <w:t>.</w:t>
      </w:r>
      <w:r w:rsidRPr="005C56D2">
        <w:rPr>
          <w:rFonts w:ascii="Arial" w:eastAsia="Times New Roman" w:hAnsi="Arial" w:cs="Arial"/>
          <w:b/>
          <w:color w:val="000000"/>
          <w:sz w:val="24"/>
          <w:szCs w:val="24"/>
          <w:vertAlign w:val="superscript"/>
          <w:lang w:eastAsia="es-PE"/>
        </w:rPr>
        <w:t xml:space="preserve"> </w:t>
      </w:r>
    </w:p>
    <w:p w14:paraId="025A59D8" w14:textId="7622DC84" w:rsidR="00085155" w:rsidRPr="005C56D2" w:rsidRDefault="00AF48A7" w:rsidP="00AF48A7">
      <w:pPr>
        <w:spacing w:before="100" w:beforeAutospacing="1" w:after="100" w:afterAutospacing="1" w:line="240" w:lineRule="auto"/>
        <w:jc w:val="both"/>
        <w:rPr>
          <w:rFonts w:ascii="Arial" w:eastAsia="Times New Roman" w:hAnsi="Arial" w:cs="Arial"/>
          <w:b/>
          <w:color w:val="000000"/>
          <w:sz w:val="24"/>
          <w:szCs w:val="24"/>
          <w:lang w:eastAsia="es-PE"/>
        </w:rPr>
      </w:pPr>
      <w:r w:rsidRPr="005C56D2">
        <w:rPr>
          <w:rFonts w:ascii="Arial" w:eastAsia="Times New Roman" w:hAnsi="Arial" w:cs="Arial"/>
          <w:b/>
          <w:color w:val="000000"/>
          <w:sz w:val="24"/>
          <w:szCs w:val="24"/>
          <w:lang w:eastAsia="es-PE"/>
        </w:rPr>
        <w:t xml:space="preserve">Por ejemplo, </w:t>
      </w:r>
      <w:r w:rsidR="00085155" w:rsidRPr="005C56D2">
        <w:rPr>
          <w:rFonts w:ascii="Arial" w:eastAsia="Times New Roman" w:hAnsi="Arial" w:cs="Arial"/>
          <w:b/>
          <w:color w:val="000000"/>
          <w:sz w:val="24"/>
          <w:szCs w:val="24"/>
          <w:lang w:eastAsia="es-PE"/>
        </w:rPr>
        <w:t>sinónimos</w:t>
      </w:r>
      <w:r w:rsidRPr="005C56D2">
        <w:rPr>
          <w:rFonts w:ascii="Arial" w:eastAsia="Times New Roman" w:hAnsi="Arial" w:cs="Arial"/>
          <w:b/>
          <w:color w:val="000000"/>
          <w:sz w:val="24"/>
          <w:szCs w:val="24"/>
          <w:lang w:eastAsia="es-PE"/>
        </w:rPr>
        <w:t xml:space="preserve"> </w:t>
      </w:r>
      <w:r w:rsidR="00085155" w:rsidRPr="005C56D2">
        <w:rPr>
          <w:rFonts w:ascii="Arial" w:eastAsia="Times New Roman" w:hAnsi="Arial" w:cs="Arial"/>
          <w:b/>
          <w:color w:val="000000"/>
          <w:sz w:val="24"/>
          <w:szCs w:val="24"/>
          <w:lang w:eastAsia="es-PE"/>
        </w:rPr>
        <w:t>de </w:t>
      </w:r>
      <w:r w:rsidR="00085155" w:rsidRPr="005C56D2">
        <w:rPr>
          <w:rFonts w:ascii="Arial" w:eastAsia="Times New Roman" w:hAnsi="Arial" w:cs="Arial"/>
          <w:b/>
          <w:iCs/>
          <w:color w:val="000000"/>
          <w:sz w:val="24"/>
          <w:szCs w:val="24"/>
          <w:lang w:eastAsia="es-PE"/>
        </w:rPr>
        <w:t>desastre</w:t>
      </w:r>
      <w:r w:rsidR="00085155" w:rsidRPr="005C56D2">
        <w:rPr>
          <w:rFonts w:ascii="Arial" w:eastAsia="Times New Roman" w:hAnsi="Arial" w:cs="Arial"/>
          <w:b/>
          <w:color w:val="000000"/>
          <w:sz w:val="24"/>
          <w:szCs w:val="24"/>
          <w:lang w:eastAsia="es-PE"/>
        </w:rPr>
        <w:t> son </w:t>
      </w:r>
      <w:r w:rsidR="00085155" w:rsidRPr="005C56D2">
        <w:rPr>
          <w:rFonts w:ascii="Arial" w:eastAsia="Times New Roman" w:hAnsi="Arial" w:cs="Arial"/>
          <w:b/>
          <w:iCs/>
          <w:color w:val="000000"/>
          <w:sz w:val="24"/>
          <w:szCs w:val="24"/>
          <w:lang w:eastAsia="es-PE"/>
        </w:rPr>
        <w:t>calamidad</w:t>
      </w:r>
      <w:r w:rsidR="00085155" w:rsidRPr="005C56D2">
        <w:rPr>
          <w:rFonts w:ascii="Arial" w:eastAsia="Times New Roman" w:hAnsi="Arial" w:cs="Arial"/>
          <w:b/>
          <w:color w:val="000000"/>
          <w:sz w:val="24"/>
          <w:szCs w:val="24"/>
          <w:lang w:eastAsia="es-PE"/>
        </w:rPr>
        <w:t>, </w:t>
      </w:r>
      <w:r w:rsidR="00085155" w:rsidRPr="005C56D2">
        <w:rPr>
          <w:rFonts w:ascii="Arial" w:eastAsia="Times New Roman" w:hAnsi="Arial" w:cs="Arial"/>
          <w:b/>
          <w:iCs/>
          <w:color w:val="000000"/>
          <w:sz w:val="24"/>
          <w:szCs w:val="24"/>
          <w:lang w:eastAsia="es-PE"/>
        </w:rPr>
        <w:t>devastación</w:t>
      </w:r>
      <w:r w:rsidR="00085155" w:rsidRPr="005C56D2">
        <w:rPr>
          <w:rFonts w:ascii="Arial" w:eastAsia="Times New Roman" w:hAnsi="Arial" w:cs="Arial"/>
          <w:b/>
          <w:color w:val="000000"/>
          <w:sz w:val="24"/>
          <w:szCs w:val="24"/>
          <w:lang w:eastAsia="es-PE"/>
        </w:rPr>
        <w:t>, </w:t>
      </w:r>
      <w:r w:rsidR="00085155" w:rsidRPr="005C56D2">
        <w:rPr>
          <w:rFonts w:ascii="Arial" w:eastAsia="Times New Roman" w:hAnsi="Arial" w:cs="Arial"/>
          <w:b/>
          <w:iCs/>
          <w:color w:val="000000"/>
          <w:sz w:val="24"/>
          <w:szCs w:val="24"/>
          <w:lang w:eastAsia="es-PE"/>
        </w:rPr>
        <w:t>ruina</w:t>
      </w:r>
      <w:r w:rsidR="00085155" w:rsidRPr="005C56D2">
        <w:rPr>
          <w:rFonts w:ascii="Arial" w:eastAsia="Times New Roman" w:hAnsi="Arial" w:cs="Arial"/>
          <w:b/>
          <w:color w:val="000000"/>
          <w:sz w:val="24"/>
          <w:szCs w:val="24"/>
          <w:lang w:eastAsia="es-PE"/>
        </w:rPr>
        <w:t>, </w:t>
      </w:r>
      <w:r w:rsidR="00085155" w:rsidRPr="005C56D2">
        <w:rPr>
          <w:rFonts w:ascii="Arial" w:eastAsia="Times New Roman" w:hAnsi="Arial" w:cs="Arial"/>
          <w:b/>
          <w:iCs/>
          <w:color w:val="000000"/>
          <w:sz w:val="24"/>
          <w:szCs w:val="24"/>
          <w:lang w:eastAsia="es-PE"/>
        </w:rPr>
        <w:t>catástrofe</w:t>
      </w:r>
      <w:r w:rsidR="00085155" w:rsidRPr="005C56D2">
        <w:rPr>
          <w:rFonts w:ascii="Arial" w:eastAsia="Times New Roman" w:hAnsi="Arial" w:cs="Arial"/>
          <w:b/>
          <w:color w:val="000000"/>
          <w:sz w:val="24"/>
          <w:szCs w:val="24"/>
          <w:lang w:eastAsia="es-PE"/>
        </w:rPr>
        <w:t> y </w:t>
      </w:r>
      <w:r w:rsidR="00085155" w:rsidRPr="005C56D2">
        <w:rPr>
          <w:rFonts w:ascii="Arial" w:eastAsia="Times New Roman" w:hAnsi="Arial" w:cs="Arial"/>
          <w:b/>
          <w:iCs/>
          <w:color w:val="000000"/>
          <w:sz w:val="24"/>
          <w:szCs w:val="24"/>
          <w:lang w:eastAsia="es-PE"/>
        </w:rPr>
        <w:t>cataclismo</w:t>
      </w:r>
      <w:r w:rsidR="005C56D2" w:rsidRPr="005C56D2">
        <w:rPr>
          <w:rFonts w:ascii="Arial" w:eastAsia="Times New Roman" w:hAnsi="Arial" w:cs="Arial"/>
          <w:b/>
          <w:iCs/>
          <w:color w:val="000000"/>
          <w:sz w:val="24"/>
          <w:szCs w:val="24"/>
          <w:lang w:eastAsia="es-PE"/>
        </w:rPr>
        <w:t>.</w:t>
      </w:r>
    </w:p>
    <w:p w14:paraId="4BD3C1BB"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Por ejemplo:</w:t>
      </w:r>
    </w:p>
    <w:p w14:paraId="15BC0CBC" w14:textId="131207C8"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lastRenderedPageBreak/>
        <w:t>El </w:t>
      </w:r>
      <w:r w:rsidR="000E028A" w:rsidRPr="000E028A">
        <w:rPr>
          <w:rFonts w:ascii="Arial" w:eastAsia="Times New Roman" w:hAnsi="Arial" w:cs="Arial"/>
          <w:b/>
          <w:bCs/>
          <w:color w:val="FF0000"/>
          <w:sz w:val="24"/>
          <w:szCs w:val="24"/>
          <w:lang w:eastAsia="es-PE"/>
        </w:rPr>
        <w:t>pelo</w:t>
      </w:r>
      <w:r w:rsidRPr="00B26767">
        <w:rPr>
          <w:rFonts w:ascii="Arial" w:eastAsia="Times New Roman" w:hAnsi="Arial" w:cs="Arial"/>
          <w:color w:val="000000"/>
          <w:sz w:val="24"/>
          <w:szCs w:val="24"/>
          <w:lang w:eastAsia="es-PE"/>
        </w:rPr>
        <w:t> de esa chica es </w:t>
      </w:r>
      <w:r w:rsidRPr="00E878C0">
        <w:rPr>
          <w:rFonts w:ascii="Arial" w:eastAsia="Times New Roman" w:hAnsi="Arial" w:cs="Arial"/>
          <w:b/>
          <w:bCs/>
          <w:color w:val="FF0000"/>
          <w:sz w:val="24"/>
          <w:szCs w:val="24"/>
          <w:lang w:eastAsia="es-PE"/>
        </w:rPr>
        <w:t>hermoso</w:t>
      </w:r>
      <w:r w:rsidRPr="00B26767">
        <w:rPr>
          <w:rFonts w:ascii="Arial" w:eastAsia="Times New Roman" w:hAnsi="Arial" w:cs="Arial"/>
          <w:color w:val="000000"/>
          <w:sz w:val="24"/>
          <w:szCs w:val="24"/>
          <w:lang w:eastAsia="es-PE"/>
        </w:rPr>
        <w:t>. Ayer lo tenía rizado y se le veía muy </w:t>
      </w:r>
      <w:r w:rsidRPr="00E878C0">
        <w:rPr>
          <w:rFonts w:ascii="Arial" w:eastAsia="Times New Roman" w:hAnsi="Arial" w:cs="Arial"/>
          <w:b/>
          <w:bCs/>
          <w:color w:val="FF0000"/>
          <w:sz w:val="24"/>
          <w:szCs w:val="24"/>
          <w:lang w:eastAsia="es-PE"/>
        </w:rPr>
        <w:t>lindo</w:t>
      </w:r>
      <w:r w:rsidRPr="00B26767">
        <w:rPr>
          <w:rFonts w:ascii="Arial" w:eastAsia="Times New Roman" w:hAnsi="Arial" w:cs="Arial"/>
          <w:color w:val="000000"/>
          <w:sz w:val="24"/>
          <w:szCs w:val="24"/>
          <w:lang w:eastAsia="es-PE"/>
        </w:rPr>
        <w:t>. Creo que no importa como se lo arregle, su </w:t>
      </w:r>
      <w:r w:rsidRPr="000E028A">
        <w:rPr>
          <w:rFonts w:ascii="Arial" w:eastAsia="Times New Roman" w:hAnsi="Arial" w:cs="Arial"/>
          <w:b/>
          <w:bCs/>
          <w:color w:val="FF0000"/>
          <w:sz w:val="24"/>
          <w:szCs w:val="24"/>
          <w:lang w:eastAsia="es-PE"/>
        </w:rPr>
        <w:t>cabello</w:t>
      </w:r>
      <w:r w:rsidRPr="00B26767">
        <w:rPr>
          <w:rFonts w:ascii="Arial" w:eastAsia="Times New Roman" w:hAnsi="Arial" w:cs="Arial"/>
          <w:color w:val="000000"/>
          <w:sz w:val="24"/>
          <w:szCs w:val="24"/>
          <w:lang w:eastAsia="es-PE"/>
        </w:rPr>
        <w:t> siempre va a lucir </w:t>
      </w:r>
      <w:r w:rsidRPr="00E878C0">
        <w:rPr>
          <w:rFonts w:ascii="Arial" w:eastAsia="Times New Roman" w:hAnsi="Arial" w:cs="Arial"/>
          <w:b/>
          <w:bCs/>
          <w:color w:val="FF0000"/>
          <w:sz w:val="24"/>
          <w:szCs w:val="24"/>
          <w:lang w:eastAsia="es-PE"/>
        </w:rPr>
        <w:t>precioso</w:t>
      </w:r>
      <w:r w:rsidRPr="00B26767">
        <w:rPr>
          <w:rFonts w:ascii="Arial" w:eastAsia="Times New Roman" w:hAnsi="Arial" w:cs="Arial"/>
          <w:color w:val="000000"/>
          <w:sz w:val="24"/>
          <w:szCs w:val="24"/>
          <w:lang w:eastAsia="es-PE"/>
        </w:rPr>
        <w:t>.</w:t>
      </w:r>
    </w:p>
    <w:p w14:paraId="6A414E0E"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Como ves, </w:t>
      </w:r>
      <w:r w:rsidRPr="00B26767">
        <w:rPr>
          <w:rFonts w:ascii="Arial" w:eastAsia="Times New Roman" w:hAnsi="Arial" w:cs="Arial"/>
          <w:b/>
          <w:bCs/>
          <w:color w:val="000000"/>
          <w:sz w:val="24"/>
          <w:szCs w:val="24"/>
          <w:lang w:eastAsia="es-PE"/>
        </w:rPr>
        <w:t>las palabras en negritas tienen un significado constante</w:t>
      </w:r>
      <w:r w:rsidRPr="00B26767">
        <w:rPr>
          <w:rFonts w:ascii="Arial" w:eastAsia="Times New Roman" w:hAnsi="Arial" w:cs="Arial"/>
          <w:color w:val="000000"/>
          <w:sz w:val="24"/>
          <w:szCs w:val="24"/>
          <w:lang w:eastAsia="es-PE"/>
        </w:rPr>
        <w:t>. Solo que el uso de los sinónimos te permite decir lo mismo varias veces sin sonar repetitivo. Una de las ventajas de lo sinónimos es que te permiten ser versátil y fresco sin cambiar lo que estás diciendo.</w:t>
      </w:r>
    </w:p>
    <w:p w14:paraId="665C4D0B"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p>
    <w:p w14:paraId="7E0496A7" w14:textId="77777777" w:rsidR="00F35DE5" w:rsidRPr="00B26767" w:rsidRDefault="00F35DE5" w:rsidP="00085155">
      <w:pPr>
        <w:spacing w:before="100" w:beforeAutospacing="1" w:after="100" w:afterAutospacing="1" w:line="240" w:lineRule="auto"/>
        <w:jc w:val="both"/>
        <w:rPr>
          <w:rFonts w:ascii="Arial" w:eastAsia="Times New Roman" w:hAnsi="Arial" w:cs="Arial"/>
          <w:b/>
          <w:color w:val="000000"/>
          <w:sz w:val="24"/>
          <w:szCs w:val="24"/>
          <w:lang w:eastAsia="es-PE"/>
        </w:rPr>
      </w:pPr>
      <w:r w:rsidRPr="00B26767">
        <w:rPr>
          <w:rFonts w:ascii="Arial" w:eastAsia="Times New Roman" w:hAnsi="Arial" w:cs="Arial"/>
          <w:b/>
          <w:color w:val="000000"/>
          <w:sz w:val="24"/>
          <w:szCs w:val="24"/>
          <w:lang w:eastAsia="es-PE"/>
        </w:rPr>
        <w:t>Sinónimos son las palabras de IGUAL SIGNIFICADO.</w:t>
      </w:r>
    </w:p>
    <w:p w14:paraId="111487F2"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u w:val="single"/>
          <w:lang w:eastAsia="es-PE"/>
        </w:rPr>
        <w:t>Ejemplos</w:t>
      </w:r>
      <w:r w:rsidRPr="00B26767">
        <w:rPr>
          <w:rFonts w:ascii="Arial" w:eastAsia="Times New Roman" w:hAnsi="Arial" w:cs="Arial"/>
          <w:color w:val="000000"/>
          <w:sz w:val="24"/>
          <w:szCs w:val="24"/>
          <w:lang w:eastAsia="es-PE"/>
        </w:rPr>
        <w:t>: Albo – blanco; gordo – obeso; ocioso – negligente; distante – lejano</w:t>
      </w:r>
    </w:p>
    <w:p w14:paraId="5BB00B61"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u w:val="single"/>
          <w:lang w:eastAsia="es-PE"/>
        </w:rPr>
        <w:t>Ejercicios</w:t>
      </w:r>
      <w:r w:rsidRPr="00B26767">
        <w:rPr>
          <w:rFonts w:ascii="Arial" w:eastAsia="Times New Roman" w:hAnsi="Arial" w:cs="Arial"/>
          <w:color w:val="000000"/>
          <w:sz w:val="24"/>
          <w:szCs w:val="24"/>
          <w:lang w:eastAsia="es-PE"/>
        </w:rPr>
        <w:t>: Sinónimo de:</w:t>
      </w:r>
    </w:p>
    <w:p w14:paraId="0BB1787C"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Mimo</w:t>
      </w:r>
      <w:proofErr w:type="gramStart"/>
      <w:r w:rsidRPr="00B26767">
        <w:rPr>
          <w:rFonts w:ascii="Arial" w:eastAsia="Times New Roman" w:hAnsi="Arial" w:cs="Arial"/>
          <w:color w:val="000000"/>
          <w:sz w:val="24"/>
          <w:szCs w:val="24"/>
          <w:lang w:eastAsia="es-PE"/>
        </w:rPr>
        <w:t xml:space="preserve">   (</w:t>
      </w:r>
      <w:proofErr w:type="gramEnd"/>
      <w:r w:rsidRPr="00B26767">
        <w:rPr>
          <w:rFonts w:ascii="Arial" w:eastAsia="Times New Roman" w:hAnsi="Arial" w:cs="Arial"/>
          <w:color w:val="000000"/>
          <w:sz w:val="24"/>
          <w:szCs w:val="24"/>
          <w:lang w:eastAsia="es-PE"/>
        </w:rPr>
        <w:t>caricia); Matrimonio? (himeneo</w:t>
      </w:r>
      <w:proofErr w:type="gramStart"/>
      <w:r w:rsidRPr="00B26767">
        <w:rPr>
          <w:rFonts w:ascii="Arial" w:eastAsia="Times New Roman" w:hAnsi="Arial" w:cs="Arial"/>
          <w:color w:val="000000"/>
          <w:sz w:val="24"/>
          <w:szCs w:val="24"/>
          <w:lang w:eastAsia="es-PE"/>
        </w:rPr>
        <w:t>);  Loco</w:t>
      </w:r>
      <w:proofErr w:type="gramEnd"/>
      <w:r w:rsidRPr="00B26767">
        <w:rPr>
          <w:rFonts w:ascii="Arial" w:eastAsia="Times New Roman" w:hAnsi="Arial" w:cs="Arial"/>
          <w:color w:val="000000"/>
          <w:sz w:val="24"/>
          <w:szCs w:val="24"/>
          <w:lang w:eastAsia="es-PE"/>
        </w:rPr>
        <w:t xml:space="preserve"> (orate); valiente (bizarro) ; sorprendido (lelo)</w:t>
      </w:r>
    </w:p>
    <w:p w14:paraId="3267E445" w14:textId="77777777" w:rsidR="00F35DE5" w:rsidRPr="00B26767" w:rsidRDefault="00F35DE5" w:rsidP="00085155">
      <w:pPr>
        <w:shd w:val="clear" w:color="auto" w:fill="FFFFFF"/>
        <w:spacing w:before="180" w:after="180" w:line="240" w:lineRule="auto"/>
        <w:jc w:val="both"/>
        <w:outlineLvl w:val="1"/>
        <w:rPr>
          <w:rFonts w:ascii="Arial" w:eastAsia="Times New Roman" w:hAnsi="Arial" w:cs="Arial"/>
          <w:b/>
          <w:bCs/>
          <w:color w:val="404040"/>
          <w:sz w:val="36"/>
          <w:szCs w:val="36"/>
          <w:lang w:eastAsia="es-PE"/>
        </w:rPr>
      </w:pPr>
      <w:r w:rsidRPr="00B26767">
        <w:rPr>
          <w:rFonts w:ascii="Arial" w:eastAsia="Times New Roman" w:hAnsi="Arial" w:cs="Arial"/>
          <w:b/>
          <w:bCs/>
          <w:color w:val="000000"/>
          <w:sz w:val="36"/>
          <w:szCs w:val="36"/>
          <w:lang w:eastAsia="es-PE"/>
        </w:rPr>
        <w:t>Importancia de los sinónimos</w:t>
      </w:r>
    </w:p>
    <w:p w14:paraId="56ACFFE2" w14:textId="77777777" w:rsidR="00F35DE5" w:rsidRPr="00B26767" w:rsidRDefault="00F35DE5" w:rsidP="00085155">
      <w:pPr>
        <w:shd w:val="clear" w:color="auto" w:fill="FFFFFF"/>
        <w:spacing w:after="360" w:line="240" w:lineRule="auto"/>
        <w:jc w:val="both"/>
        <w:rPr>
          <w:rFonts w:ascii="Arial" w:eastAsia="Times New Roman" w:hAnsi="Arial" w:cs="Arial"/>
          <w:color w:val="404040"/>
          <w:sz w:val="26"/>
          <w:szCs w:val="26"/>
          <w:lang w:eastAsia="es-PE"/>
        </w:rPr>
      </w:pPr>
      <w:r w:rsidRPr="00B26767">
        <w:rPr>
          <w:rFonts w:ascii="Arial" w:eastAsia="Times New Roman" w:hAnsi="Arial" w:cs="Arial"/>
          <w:bCs/>
          <w:color w:val="000000"/>
          <w:sz w:val="26"/>
          <w:szCs w:val="26"/>
          <w:lang w:eastAsia="es-PE"/>
        </w:rPr>
        <w:t>La importancia de usar sinónimos radica en que con ayuda de estos puedes demostrar tu nivel sobre dominio del lenguaje</w:t>
      </w:r>
      <w:r w:rsidRPr="00B26767">
        <w:rPr>
          <w:rFonts w:ascii="Arial" w:eastAsia="Times New Roman" w:hAnsi="Arial" w:cs="Arial"/>
          <w:color w:val="000000"/>
          <w:sz w:val="26"/>
          <w:szCs w:val="26"/>
          <w:lang w:eastAsia="es-PE"/>
        </w:rPr>
        <w:t>, realizas textos con una gran calidad y puedes hablar con más propiedad. </w:t>
      </w:r>
      <w:r w:rsidRPr="00B26767">
        <w:rPr>
          <w:rFonts w:ascii="Arial" w:eastAsia="Times New Roman" w:hAnsi="Arial" w:cs="Arial"/>
          <w:bCs/>
          <w:color w:val="000000"/>
          <w:sz w:val="26"/>
          <w:szCs w:val="26"/>
          <w:lang w:eastAsia="es-PE"/>
        </w:rPr>
        <w:t>Los sinónimos le dan a nuestro vocabulario una riqueza única</w:t>
      </w:r>
      <w:r w:rsidRPr="00B26767">
        <w:rPr>
          <w:rFonts w:ascii="Arial" w:eastAsia="Times New Roman" w:hAnsi="Arial" w:cs="Arial"/>
          <w:color w:val="000000"/>
          <w:sz w:val="26"/>
          <w:szCs w:val="26"/>
          <w:lang w:eastAsia="es-PE"/>
        </w:rPr>
        <w:t>, que no sucede con otros idiomas.</w:t>
      </w:r>
    </w:p>
    <w:p w14:paraId="45E1729E" w14:textId="77777777" w:rsidR="00F35DE5" w:rsidRPr="00B26767" w:rsidRDefault="00F35DE5" w:rsidP="00085155">
      <w:pPr>
        <w:shd w:val="clear" w:color="auto" w:fill="FFFFFF"/>
        <w:spacing w:after="360" w:line="240" w:lineRule="auto"/>
        <w:jc w:val="both"/>
        <w:rPr>
          <w:rFonts w:ascii="Arial" w:eastAsia="Times New Roman" w:hAnsi="Arial" w:cs="Arial"/>
          <w:color w:val="404040"/>
          <w:sz w:val="26"/>
          <w:szCs w:val="26"/>
          <w:lang w:eastAsia="es-PE"/>
        </w:rPr>
      </w:pPr>
      <w:r w:rsidRPr="00B26767">
        <w:rPr>
          <w:rFonts w:ascii="Arial" w:eastAsia="Times New Roman" w:hAnsi="Arial" w:cs="Arial"/>
          <w:color w:val="000000"/>
          <w:sz w:val="26"/>
          <w:szCs w:val="26"/>
          <w:lang w:eastAsia="es-PE"/>
        </w:rPr>
        <w:t>Te darás cuenta, a medida que escribas, que unas palabras calzan mejor en unas frases que en otras y esa es una de las razones por las cuales son tan necesarios los sinónimos.</w:t>
      </w:r>
    </w:p>
    <w:p w14:paraId="74F6F85A" w14:textId="77777777" w:rsidR="00F35DE5" w:rsidRPr="00B26767" w:rsidRDefault="00F35DE5" w:rsidP="00085155">
      <w:pPr>
        <w:spacing w:before="600" w:after="405" w:line="495" w:lineRule="atLeast"/>
        <w:ind w:left="30"/>
        <w:jc w:val="both"/>
        <w:outlineLvl w:val="2"/>
        <w:rPr>
          <w:rFonts w:ascii="Arial" w:eastAsia="Times New Roman" w:hAnsi="Arial" w:cs="Arial"/>
          <w:b/>
          <w:bCs/>
          <w:color w:val="000000"/>
          <w:spacing w:val="-15"/>
          <w:sz w:val="39"/>
          <w:szCs w:val="39"/>
          <w:lang w:eastAsia="es-PE"/>
        </w:rPr>
      </w:pPr>
      <w:r w:rsidRPr="00B26767">
        <w:rPr>
          <w:rFonts w:ascii="Arial" w:eastAsia="Times New Roman" w:hAnsi="Arial" w:cs="Arial"/>
          <w:b/>
          <w:bCs/>
          <w:color w:val="000000"/>
          <w:spacing w:val="-15"/>
          <w:sz w:val="39"/>
          <w:szCs w:val="39"/>
          <w:lang w:eastAsia="es-PE"/>
        </w:rPr>
        <w:t>Tipos de sinónimos</w:t>
      </w:r>
    </w:p>
    <w:p w14:paraId="41A2968C"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Existen dos tipos de sinonimia:</w:t>
      </w:r>
    </w:p>
    <w:p w14:paraId="15764A76" w14:textId="5A990E4C" w:rsidR="00F35DE5" w:rsidRDefault="00F35DE5" w:rsidP="00085155">
      <w:pPr>
        <w:numPr>
          <w:ilvl w:val="0"/>
          <w:numId w:val="22"/>
        </w:numPr>
        <w:spacing w:before="180"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Total.</w:t>
      </w:r>
      <w:r w:rsidRPr="00B26767">
        <w:rPr>
          <w:rFonts w:ascii="Arial" w:eastAsia="Times New Roman" w:hAnsi="Arial" w:cs="Arial"/>
          <w:color w:val="000000"/>
          <w:sz w:val="24"/>
          <w:szCs w:val="24"/>
          <w:lang w:eastAsia="es-PE"/>
        </w:rPr>
        <w:t> Cuando el significado compartido coincide perfectamente.</w:t>
      </w:r>
    </w:p>
    <w:p w14:paraId="3CC65C5E" w14:textId="3FDBBFD9" w:rsidR="002827D6" w:rsidRPr="00B26767" w:rsidRDefault="002827D6" w:rsidP="00085155">
      <w:pPr>
        <w:spacing w:before="180" w:after="100" w:afterAutospacing="1" w:line="240" w:lineRule="auto"/>
        <w:ind w:left="720"/>
        <w:jc w:val="both"/>
        <w:rPr>
          <w:rFonts w:ascii="Arial" w:eastAsia="Times New Roman" w:hAnsi="Arial" w:cs="Arial"/>
          <w:color w:val="000000"/>
          <w:sz w:val="24"/>
          <w:szCs w:val="24"/>
          <w:lang w:eastAsia="es-PE"/>
        </w:rPr>
      </w:pPr>
      <w:r>
        <w:rPr>
          <w:rFonts w:ascii="Arial" w:eastAsia="Times New Roman" w:hAnsi="Arial" w:cs="Arial"/>
          <w:b/>
          <w:bCs/>
          <w:color w:val="000000"/>
          <w:sz w:val="24"/>
          <w:szCs w:val="24"/>
          <w:lang w:eastAsia="es-PE"/>
        </w:rPr>
        <w:t>Ejemplo:</w:t>
      </w:r>
      <w:r>
        <w:rPr>
          <w:rFonts w:ascii="Arial" w:eastAsia="Times New Roman" w:hAnsi="Arial" w:cs="Arial"/>
          <w:color w:val="000000"/>
          <w:sz w:val="24"/>
          <w:szCs w:val="24"/>
          <w:lang w:eastAsia="es-PE"/>
        </w:rPr>
        <w:t xml:space="preserve"> asno, burro, jumento, </w:t>
      </w:r>
      <w:proofErr w:type="spellStart"/>
      <w:r>
        <w:rPr>
          <w:rFonts w:ascii="Arial" w:eastAsia="Times New Roman" w:hAnsi="Arial" w:cs="Arial"/>
          <w:color w:val="000000"/>
          <w:sz w:val="24"/>
          <w:szCs w:val="24"/>
          <w:lang w:eastAsia="es-PE"/>
        </w:rPr>
        <w:t>piajeno</w:t>
      </w:r>
      <w:proofErr w:type="spellEnd"/>
      <w:r>
        <w:rPr>
          <w:rFonts w:ascii="Arial" w:eastAsia="Times New Roman" w:hAnsi="Arial" w:cs="Arial"/>
          <w:color w:val="000000"/>
          <w:sz w:val="24"/>
          <w:szCs w:val="24"/>
          <w:lang w:eastAsia="es-PE"/>
        </w:rPr>
        <w:t>.</w:t>
      </w:r>
    </w:p>
    <w:p w14:paraId="76133CEC" w14:textId="77777777" w:rsidR="00F35DE5" w:rsidRPr="00B26767" w:rsidRDefault="00F35DE5" w:rsidP="00085155">
      <w:pPr>
        <w:numPr>
          <w:ilvl w:val="0"/>
          <w:numId w:val="22"/>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Parcial.</w:t>
      </w:r>
      <w:r w:rsidRPr="00B26767">
        <w:rPr>
          <w:rFonts w:ascii="Arial" w:eastAsia="Times New Roman" w:hAnsi="Arial" w:cs="Arial"/>
          <w:color w:val="000000"/>
          <w:sz w:val="24"/>
          <w:szCs w:val="24"/>
          <w:lang w:eastAsia="es-PE"/>
        </w:rPr>
        <w:t> Cuando el significado compartido coincide sólo en ciertos aspectos.</w:t>
      </w:r>
    </w:p>
    <w:p w14:paraId="5B152271"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lastRenderedPageBreak/>
        <w:t>Pero dado que, como hemos dicho, estrictamente hablando toda sinonimia es siempre parcial, podemos distinguir cuatro clases de relación sinónima dependiendo del tipo de semejanza entre los significados:</w:t>
      </w:r>
    </w:p>
    <w:p w14:paraId="54D73ADE" w14:textId="77777777" w:rsidR="00F35DE5" w:rsidRPr="00B26767" w:rsidRDefault="00F35DE5" w:rsidP="00085155">
      <w:pPr>
        <w:numPr>
          <w:ilvl w:val="0"/>
          <w:numId w:val="23"/>
        </w:numPr>
        <w:spacing w:before="180"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Sinonimia conceptual.</w:t>
      </w:r>
      <w:r w:rsidRPr="00B26767">
        <w:rPr>
          <w:rFonts w:ascii="Arial" w:eastAsia="Times New Roman" w:hAnsi="Arial" w:cs="Arial"/>
          <w:color w:val="000000"/>
          <w:sz w:val="24"/>
          <w:szCs w:val="24"/>
          <w:lang w:eastAsia="es-PE"/>
        </w:rPr>
        <w:t> Cuando las dos palabras aluden a un mismo concepto, o sea, a un mismo referente real, si bien alguna será preferida por las diversas </w:t>
      </w:r>
      <w:hyperlink r:id="rId15" w:history="1">
        <w:r w:rsidRPr="00B26767">
          <w:rPr>
            <w:rFonts w:ascii="Arial" w:eastAsia="Times New Roman" w:hAnsi="Arial" w:cs="Arial"/>
            <w:color w:val="000000"/>
            <w:sz w:val="24"/>
            <w:szCs w:val="24"/>
            <w:u w:val="single"/>
            <w:lang w:eastAsia="es-PE"/>
          </w:rPr>
          <w:t>comunidades</w:t>
        </w:r>
      </w:hyperlink>
      <w:r w:rsidRPr="00B26767">
        <w:rPr>
          <w:rFonts w:ascii="Arial" w:eastAsia="Times New Roman" w:hAnsi="Arial" w:cs="Arial"/>
          <w:color w:val="000000"/>
          <w:sz w:val="24"/>
          <w:szCs w:val="24"/>
          <w:lang w:eastAsia="es-PE"/>
        </w:rPr>
        <w:t> de habla que existan. Por ejemplo: asno – borrico – burro – jumento.</w:t>
      </w:r>
    </w:p>
    <w:p w14:paraId="5FFA2D1D" w14:textId="77777777" w:rsidR="00F35DE5" w:rsidRPr="00B26767" w:rsidRDefault="00F35DE5" w:rsidP="00085155">
      <w:pPr>
        <w:numPr>
          <w:ilvl w:val="0"/>
          <w:numId w:val="23"/>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Sinonimia referencial.</w:t>
      </w:r>
      <w:r w:rsidRPr="00B26767">
        <w:rPr>
          <w:rFonts w:ascii="Arial" w:eastAsia="Times New Roman" w:hAnsi="Arial" w:cs="Arial"/>
          <w:color w:val="000000"/>
          <w:sz w:val="24"/>
          <w:szCs w:val="24"/>
          <w:lang w:eastAsia="es-PE"/>
        </w:rPr>
        <w:t> Las dos palabras remiten a un mismo referente, sin que signifiquen exactamente lo mismo en sí mismas. Por ejemplo: cerveza – licor – bebida.</w:t>
      </w:r>
    </w:p>
    <w:p w14:paraId="1BA1A2E7" w14:textId="77777777" w:rsidR="00F35DE5" w:rsidRPr="00B26767" w:rsidRDefault="00F35DE5" w:rsidP="00085155">
      <w:pPr>
        <w:numPr>
          <w:ilvl w:val="0"/>
          <w:numId w:val="23"/>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Sinonimia contextual.</w:t>
      </w:r>
      <w:r w:rsidRPr="00B26767">
        <w:rPr>
          <w:rFonts w:ascii="Arial" w:eastAsia="Times New Roman" w:hAnsi="Arial" w:cs="Arial"/>
          <w:color w:val="000000"/>
          <w:sz w:val="24"/>
          <w:szCs w:val="24"/>
          <w:lang w:eastAsia="es-PE"/>
        </w:rPr>
        <w:t> Cuando las palabras sinónimas pueden intercambiarse sólo en determinados contextos, en los que sus significados coinciden. Por ejemplo: Tu amigo es muy pesado – Tu amigo es muy antipático – Tu amigo es muy repelente.</w:t>
      </w:r>
    </w:p>
    <w:p w14:paraId="22F34AF1" w14:textId="77777777" w:rsidR="00F35DE5" w:rsidRPr="00B26767" w:rsidRDefault="00F35DE5" w:rsidP="00085155">
      <w:pPr>
        <w:numPr>
          <w:ilvl w:val="0"/>
          <w:numId w:val="23"/>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b/>
          <w:bCs/>
          <w:color w:val="000000"/>
          <w:sz w:val="24"/>
          <w:szCs w:val="24"/>
          <w:lang w:eastAsia="es-PE"/>
        </w:rPr>
        <w:t>Sinonimia de connotación.</w:t>
      </w:r>
      <w:r w:rsidRPr="00B26767">
        <w:rPr>
          <w:rFonts w:ascii="Arial" w:eastAsia="Times New Roman" w:hAnsi="Arial" w:cs="Arial"/>
          <w:color w:val="000000"/>
          <w:sz w:val="24"/>
          <w:szCs w:val="24"/>
          <w:lang w:eastAsia="es-PE"/>
        </w:rPr>
        <w:t> Aquellos casos en que una palabra gana sentidos nuevos por un uso dialectal o circunstancial, y por lo tanto adquiere relaciones de sinonimia que no estaban originalmente contempladas. Por ejemplo: El partido de fútbol estuvo brutal – El partido de fútbol estuvo bueno.</w:t>
      </w:r>
    </w:p>
    <w:p w14:paraId="6A8EBCEA" w14:textId="77777777" w:rsidR="00F35DE5" w:rsidRPr="00B26767" w:rsidRDefault="00F35DE5" w:rsidP="00085155">
      <w:pPr>
        <w:spacing w:before="600" w:after="405" w:line="495" w:lineRule="atLeast"/>
        <w:ind w:left="30"/>
        <w:jc w:val="both"/>
        <w:outlineLvl w:val="2"/>
        <w:rPr>
          <w:rFonts w:ascii="Arial" w:eastAsia="Times New Roman" w:hAnsi="Arial" w:cs="Arial"/>
          <w:b/>
          <w:bCs/>
          <w:color w:val="000000"/>
          <w:spacing w:val="-15"/>
          <w:sz w:val="39"/>
          <w:szCs w:val="39"/>
          <w:lang w:eastAsia="es-PE"/>
        </w:rPr>
      </w:pPr>
      <w:r w:rsidRPr="00B26767">
        <w:rPr>
          <w:rFonts w:ascii="Arial" w:eastAsia="Times New Roman" w:hAnsi="Arial" w:cs="Arial"/>
          <w:b/>
          <w:bCs/>
          <w:color w:val="000000"/>
          <w:spacing w:val="-15"/>
          <w:sz w:val="39"/>
          <w:szCs w:val="39"/>
          <w:lang w:eastAsia="es-PE"/>
        </w:rPr>
        <w:t>Ejemplos de sinónimos</w:t>
      </w:r>
    </w:p>
    <w:p w14:paraId="00F25426" w14:textId="77777777" w:rsidR="00F35DE5" w:rsidRPr="00B26767" w:rsidRDefault="00F35DE5" w:rsidP="00085155">
      <w:p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Algunos ejemplos de sinonimia son los siguientes:</w:t>
      </w:r>
    </w:p>
    <w:p w14:paraId="6B92E1EF" w14:textId="77777777" w:rsidR="00F35DE5" w:rsidRPr="00B26767" w:rsidRDefault="00F35DE5" w:rsidP="00085155">
      <w:pPr>
        <w:numPr>
          <w:ilvl w:val="0"/>
          <w:numId w:val="24"/>
        </w:numPr>
        <w:spacing w:before="180"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Brillo – luminosidad.</w:t>
      </w:r>
    </w:p>
    <w:p w14:paraId="7CF28D80"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Orden – organización.</w:t>
      </w:r>
    </w:p>
    <w:p w14:paraId="002B60AA"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Bruja – hechicera.</w:t>
      </w:r>
    </w:p>
    <w:p w14:paraId="1B28024C"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Loco – demente.</w:t>
      </w:r>
    </w:p>
    <w:p w14:paraId="68ECDB59"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Exilio – ostracismo.</w:t>
      </w:r>
    </w:p>
    <w:p w14:paraId="61A7E755"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Empeño – afán.</w:t>
      </w:r>
    </w:p>
    <w:p w14:paraId="01628757"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Comportamiento – actuación.</w:t>
      </w:r>
    </w:p>
    <w:p w14:paraId="3BEED7D1"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Padre – progenitor.</w:t>
      </w:r>
    </w:p>
    <w:p w14:paraId="54DA4424"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Tedio – aburrimiento.</w:t>
      </w:r>
    </w:p>
    <w:p w14:paraId="54750EDD"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Zopenco – tonto – idiota.</w:t>
      </w:r>
    </w:p>
    <w:p w14:paraId="29C822CE"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Perro – canino – can.</w:t>
      </w:r>
    </w:p>
    <w:p w14:paraId="7DEC0F99"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Rostro – semblante – facciones.</w:t>
      </w:r>
    </w:p>
    <w:p w14:paraId="641F6DD2" w14:textId="77777777" w:rsidR="00F35DE5" w:rsidRPr="00B26767" w:rsidRDefault="00F35DE5" w:rsidP="00085155">
      <w:pPr>
        <w:numPr>
          <w:ilvl w:val="0"/>
          <w:numId w:val="24"/>
        </w:numPr>
        <w:spacing w:before="100" w:beforeAutospacing="1" w:after="100" w:afterAutospacing="1" w:line="240" w:lineRule="auto"/>
        <w:jc w:val="both"/>
        <w:rPr>
          <w:rFonts w:ascii="Arial" w:eastAsia="Times New Roman" w:hAnsi="Arial" w:cs="Arial"/>
          <w:color w:val="000000"/>
          <w:sz w:val="24"/>
          <w:szCs w:val="24"/>
          <w:lang w:eastAsia="es-PE"/>
        </w:rPr>
      </w:pPr>
      <w:r w:rsidRPr="00B26767">
        <w:rPr>
          <w:rFonts w:ascii="Arial" w:eastAsia="Times New Roman" w:hAnsi="Arial" w:cs="Arial"/>
          <w:color w:val="000000"/>
          <w:sz w:val="24"/>
          <w:szCs w:val="24"/>
          <w:lang w:eastAsia="es-PE"/>
        </w:rPr>
        <w:t>Tramar – urdir – maquinar.</w:t>
      </w:r>
    </w:p>
    <w:p w14:paraId="24C4FA44"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Bonito- hermoso.</w:t>
      </w:r>
    </w:p>
    <w:p w14:paraId="33C1C88A"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Cálido -caliente.</w:t>
      </w:r>
    </w:p>
    <w:p w14:paraId="2C3714B3"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Frío- gélido.</w:t>
      </w:r>
    </w:p>
    <w:p w14:paraId="5821E434"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Advertir- prevenir.</w:t>
      </w:r>
    </w:p>
    <w:p w14:paraId="273C7C2E"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Danza- baile.</w:t>
      </w:r>
    </w:p>
    <w:p w14:paraId="5674A9A8"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Beso-ósculo.</w:t>
      </w:r>
    </w:p>
    <w:p w14:paraId="549D6DAB"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lastRenderedPageBreak/>
        <w:t>Gordo- obeso.</w:t>
      </w:r>
    </w:p>
    <w:p w14:paraId="36851895" w14:textId="77777777" w:rsidR="008B00A9" w:rsidRPr="008B00A9" w:rsidRDefault="008B00A9" w:rsidP="00085155">
      <w:pPr>
        <w:numPr>
          <w:ilvl w:val="0"/>
          <w:numId w:val="24"/>
        </w:numPr>
        <w:shd w:val="clear" w:color="auto" w:fill="FFFFFF"/>
        <w:spacing w:after="60" w:line="240" w:lineRule="auto"/>
        <w:jc w:val="both"/>
        <w:rPr>
          <w:rFonts w:ascii="Arial" w:eastAsia="Times New Roman" w:hAnsi="Arial" w:cs="Arial"/>
          <w:color w:val="202124"/>
          <w:sz w:val="24"/>
          <w:szCs w:val="24"/>
          <w:lang w:eastAsia="es-PE"/>
        </w:rPr>
      </w:pPr>
      <w:r w:rsidRPr="008B00A9">
        <w:rPr>
          <w:rFonts w:ascii="Arial" w:eastAsia="Times New Roman" w:hAnsi="Arial" w:cs="Arial"/>
          <w:color w:val="202124"/>
          <w:sz w:val="24"/>
          <w:szCs w:val="24"/>
          <w:lang w:eastAsia="es-PE"/>
        </w:rPr>
        <w:t>Estudiante-alumno.</w:t>
      </w:r>
    </w:p>
    <w:p w14:paraId="4DF9171B" w14:textId="77777777" w:rsidR="008A0542" w:rsidRDefault="008A0542" w:rsidP="008A0542">
      <w:pPr>
        <w:tabs>
          <w:tab w:val="left" w:pos="3686"/>
        </w:tabs>
        <w:jc w:val="center"/>
        <w:rPr>
          <w:rFonts w:ascii="Arial" w:hAnsi="Arial" w:cs="Arial"/>
          <w:b/>
          <w:sz w:val="24"/>
          <w:szCs w:val="24"/>
        </w:rPr>
      </w:pPr>
    </w:p>
    <w:p w14:paraId="711FF7F0" w14:textId="04C72360" w:rsidR="008A0542" w:rsidRPr="003B4C70" w:rsidRDefault="008A0542" w:rsidP="008A0542">
      <w:pPr>
        <w:tabs>
          <w:tab w:val="left" w:pos="3686"/>
        </w:tabs>
        <w:rPr>
          <w:rFonts w:ascii="Arial" w:hAnsi="Arial" w:cs="Arial"/>
          <w:b/>
          <w:sz w:val="24"/>
          <w:szCs w:val="24"/>
        </w:rPr>
      </w:pPr>
    </w:p>
    <w:p w14:paraId="7277A294"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ANTÓNIMOS</w:t>
      </w:r>
    </w:p>
    <w:p w14:paraId="72A4F34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son </w:t>
      </w:r>
      <w:r w:rsidRPr="003B4C70">
        <w:rPr>
          <w:rFonts w:ascii="Arial" w:hAnsi="Arial" w:cs="Arial"/>
          <w:b/>
          <w:bCs/>
          <w:sz w:val="24"/>
          <w:szCs w:val="24"/>
        </w:rPr>
        <w:t>palabras que se contraponen porque expresan ideas o significados opuestos con respecto a otras</w:t>
      </w:r>
      <w:r w:rsidRPr="003B4C70">
        <w:rPr>
          <w:rFonts w:ascii="Arial" w:hAnsi="Arial" w:cs="Arial"/>
          <w:sz w:val="24"/>
          <w:szCs w:val="24"/>
        </w:rPr>
        <w:t> palabras, pero que comparten una misma categoría gramatical como, por ejemplo, amor – odio (sustantivo), empujar – estirar (verbo), antes – después (adverbio).</w:t>
      </w:r>
    </w:p>
    <w:p w14:paraId="3D162A8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w:t>
      </w:r>
      <w:r w:rsidRPr="003B4C70">
        <w:rPr>
          <w:rFonts w:ascii="Arial" w:hAnsi="Arial" w:cs="Arial"/>
          <w:b/>
          <w:bCs/>
          <w:sz w:val="24"/>
          <w:szCs w:val="24"/>
        </w:rPr>
        <w:t>antónimos</w:t>
      </w:r>
      <w:r w:rsidRPr="003B4C70">
        <w:rPr>
          <w:rFonts w:ascii="Arial" w:hAnsi="Arial" w:cs="Arial"/>
          <w:sz w:val="24"/>
          <w:szCs w:val="24"/>
        </w:rPr>
        <w:t> son </w:t>
      </w:r>
      <w:hyperlink r:id="rId16" w:tooltip="Palabra" w:history="1">
        <w:r w:rsidRPr="003B4C70">
          <w:rPr>
            <w:rStyle w:val="Hipervnculo"/>
            <w:rFonts w:ascii="Arial" w:hAnsi="Arial" w:cs="Arial"/>
            <w:color w:val="auto"/>
            <w:sz w:val="24"/>
            <w:szCs w:val="24"/>
            <w:u w:val="none"/>
          </w:rPr>
          <w:t>palabras</w:t>
        </w:r>
      </w:hyperlink>
      <w:r w:rsidRPr="003B4C70">
        <w:rPr>
          <w:rFonts w:ascii="Arial" w:hAnsi="Arial" w:cs="Arial"/>
          <w:sz w:val="24"/>
          <w:szCs w:val="24"/>
        </w:rPr>
        <w:t> que tienen significados opuestos o contrarios entre sí.</w:t>
      </w:r>
      <w:r w:rsidRPr="003B4C70">
        <w:rPr>
          <w:rFonts w:ascii="Arial" w:hAnsi="Arial" w:cs="Arial"/>
          <w:sz w:val="24"/>
          <w:szCs w:val="24"/>
          <w:vertAlign w:val="superscript"/>
        </w:rPr>
        <w:t xml:space="preserve"> </w:t>
      </w:r>
      <w:r w:rsidRPr="003B4C70">
        <w:rPr>
          <w:rFonts w:ascii="Arial" w:hAnsi="Arial" w:cs="Arial"/>
          <w:sz w:val="24"/>
          <w:szCs w:val="24"/>
        </w:rPr>
        <w:t>Deben pertenecer (al igual que los </w:t>
      </w:r>
      <w:hyperlink r:id="rId17" w:tooltip="Sinónimo" w:history="1">
        <w:r w:rsidRPr="003B4C70">
          <w:rPr>
            <w:rStyle w:val="Hipervnculo"/>
            <w:rFonts w:ascii="Arial" w:hAnsi="Arial" w:cs="Arial"/>
            <w:color w:val="auto"/>
            <w:sz w:val="24"/>
            <w:szCs w:val="24"/>
            <w:u w:val="none"/>
          </w:rPr>
          <w:t>sinónimos</w:t>
        </w:r>
      </w:hyperlink>
      <w:r w:rsidRPr="003B4C70">
        <w:rPr>
          <w:rFonts w:ascii="Arial" w:hAnsi="Arial" w:cs="Arial"/>
          <w:sz w:val="24"/>
          <w:szCs w:val="24"/>
        </w:rPr>
        <w:t>) a la misma </w:t>
      </w:r>
      <w:hyperlink r:id="rId18" w:tooltip="Categoría gramatical" w:history="1">
        <w:r w:rsidRPr="003B4C70">
          <w:rPr>
            <w:rStyle w:val="Hipervnculo"/>
            <w:rFonts w:ascii="Arial" w:hAnsi="Arial" w:cs="Arial"/>
            <w:color w:val="auto"/>
            <w:sz w:val="24"/>
            <w:szCs w:val="24"/>
            <w:u w:val="none"/>
          </w:rPr>
          <w:t>categoría gramatical</w:t>
        </w:r>
      </w:hyperlink>
      <w:r w:rsidRPr="003B4C70">
        <w:rPr>
          <w:rFonts w:ascii="Arial" w:hAnsi="Arial" w:cs="Arial"/>
          <w:sz w:val="24"/>
          <w:szCs w:val="24"/>
        </w:rPr>
        <w:t xml:space="preserve">. </w:t>
      </w:r>
    </w:p>
    <w:p w14:paraId="166A9CB8"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Por ejemplo, antónimos de </w:t>
      </w:r>
      <w:r w:rsidRPr="003B4C70">
        <w:rPr>
          <w:rFonts w:ascii="Arial" w:hAnsi="Arial" w:cs="Arial"/>
          <w:iCs/>
          <w:sz w:val="24"/>
          <w:szCs w:val="24"/>
        </w:rPr>
        <w:t>alegría</w:t>
      </w:r>
      <w:r w:rsidRPr="003B4C70">
        <w:rPr>
          <w:rFonts w:ascii="Arial" w:hAnsi="Arial" w:cs="Arial"/>
          <w:sz w:val="24"/>
          <w:szCs w:val="24"/>
        </w:rPr>
        <w:t> son: </w:t>
      </w:r>
      <w:r w:rsidRPr="003B4C70">
        <w:rPr>
          <w:rFonts w:ascii="Arial" w:hAnsi="Arial" w:cs="Arial"/>
          <w:iCs/>
          <w:sz w:val="24"/>
          <w:szCs w:val="24"/>
        </w:rPr>
        <w:t>tristeza</w:t>
      </w:r>
      <w:r w:rsidRPr="003B4C70">
        <w:rPr>
          <w:rFonts w:ascii="Arial" w:hAnsi="Arial" w:cs="Arial"/>
          <w:sz w:val="24"/>
          <w:szCs w:val="24"/>
        </w:rPr>
        <w:t>, </w:t>
      </w:r>
      <w:r w:rsidRPr="003B4C70">
        <w:rPr>
          <w:rFonts w:ascii="Arial" w:hAnsi="Arial" w:cs="Arial"/>
          <w:iCs/>
          <w:sz w:val="24"/>
          <w:szCs w:val="24"/>
        </w:rPr>
        <w:t>depresión</w:t>
      </w:r>
      <w:r w:rsidRPr="003B4C70">
        <w:rPr>
          <w:rFonts w:ascii="Arial" w:hAnsi="Arial" w:cs="Arial"/>
          <w:sz w:val="24"/>
          <w:szCs w:val="24"/>
        </w:rPr>
        <w:t>, </w:t>
      </w:r>
      <w:r w:rsidRPr="003B4C70">
        <w:rPr>
          <w:rFonts w:ascii="Arial" w:hAnsi="Arial" w:cs="Arial"/>
          <w:iCs/>
          <w:sz w:val="24"/>
          <w:szCs w:val="24"/>
        </w:rPr>
        <w:t>melancolía</w:t>
      </w:r>
      <w:r w:rsidRPr="003B4C70">
        <w:rPr>
          <w:rFonts w:ascii="Arial" w:hAnsi="Arial" w:cs="Arial"/>
          <w:sz w:val="24"/>
          <w:szCs w:val="24"/>
        </w:rPr>
        <w:t>...; antónimos de </w:t>
      </w:r>
      <w:r w:rsidRPr="003B4C70">
        <w:rPr>
          <w:rFonts w:ascii="Arial" w:hAnsi="Arial" w:cs="Arial"/>
          <w:iCs/>
          <w:sz w:val="24"/>
          <w:szCs w:val="24"/>
        </w:rPr>
        <w:t>grande</w:t>
      </w:r>
      <w:r w:rsidRPr="003B4C70">
        <w:rPr>
          <w:rFonts w:ascii="Arial" w:hAnsi="Arial" w:cs="Arial"/>
          <w:sz w:val="24"/>
          <w:szCs w:val="24"/>
        </w:rPr>
        <w:t> son </w:t>
      </w:r>
      <w:r w:rsidRPr="003B4C70">
        <w:rPr>
          <w:rFonts w:ascii="Arial" w:hAnsi="Arial" w:cs="Arial"/>
          <w:iCs/>
          <w:sz w:val="24"/>
          <w:szCs w:val="24"/>
        </w:rPr>
        <w:t>pequeño</w:t>
      </w:r>
      <w:r w:rsidRPr="003B4C70">
        <w:rPr>
          <w:rFonts w:ascii="Arial" w:hAnsi="Arial" w:cs="Arial"/>
          <w:sz w:val="24"/>
          <w:szCs w:val="24"/>
        </w:rPr>
        <w:t> o </w:t>
      </w:r>
      <w:r w:rsidRPr="003B4C70">
        <w:rPr>
          <w:rFonts w:ascii="Arial" w:hAnsi="Arial" w:cs="Arial"/>
          <w:iCs/>
          <w:sz w:val="24"/>
          <w:szCs w:val="24"/>
        </w:rPr>
        <w:t>chico</w:t>
      </w:r>
      <w:r w:rsidRPr="003B4C70">
        <w:rPr>
          <w:rFonts w:ascii="Arial" w:hAnsi="Arial" w:cs="Arial"/>
          <w:sz w:val="24"/>
          <w:szCs w:val="24"/>
        </w:rPr>
        <w:t>.</w:t>
      </w:r>
    </w:p>
    <w:p w14:paraId="130AF53F"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son lo opuesto a los sinónimos, que son aquellas expresiones o palabras que comparten una idea o significado igual o similar.</w:t>
      </w:r>
    </w:p>
    <w:p w14:paraId="266F206B" w14:textId="77777777" w:rsidR="008A0542" w:rsidRPr="003B4C70" w:rsidRDefault="008A0542" w:rsidP="008A0542">
      <w:pPr>
        <w:jc w:val="both"/>
        <w:rPr>
          <w:rFonts w:ascii="Arial" w:hAnsi="Arial" w:cs="Arial"/>
          <w:sz w:val="24"/>
          <w:szCs w:val="24"/>
        </w:rPr>
      </w:pPr>
      <w:r w:rsidRPr="003B4C70">
        <w:rPr>
          <w:rFonts w:ascii="Arial" w:hAnsi="Arial" w:cs="Arial"/>
          <w:noProof/>
          <w:sz w:val="24"/>
          <w:szCs w:val="24"/>
          <w:lang w:eastAsia="es-PE"/>
        </w:rPr>
        <w:drawing>
          <wp:inline distT="0" distB="0" distL="0" distR="0" wp14:anchorId="525EC3B1" wp14:editId="188651E4">
            <wp:extent cx="4434701" cy="2886075"/>
            <wp:effectExtent l="0" t="0" r="4445" b="0"/>
            <wp:docPr id="1" name="Imagen 1" descr="Antóni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tónim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7209" cy="2887707"/>
                    </a:xfrm>
                    <a:prstGeom prst="rect">
                      <a:avLst/>
                    </a:prstGeom>
                    <a:noFill/>
                    <a:ln>
                      <a:noFill/>
                    </a:ln>
                  </pic:spPr>
                </pic:pic>
              </a:graphicData>
            </a:graphic>
          </wp:inline>
        </w:drawing>
      </w:r>
    </w:p>
    <w:p w14:paraId="103B7AFF"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no existen por sí mismos, necesitan de otra palabra para oponerse.</w:t>
      </w:r>
    </w:p>
    <w:p w14:paraId="54EA3F1C"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Por su parte, los antónimos </w:t>
      </w:r>
      <w:r w:rsidRPr="003B4C70">
        <w:rPr>
          <w:rFonts w:ascii="Arial" w:hAnsi="Arial" w:cs="Arial"/>
          <w:b/>
          <w:bCs/>
          <w:sz w:val="24"/>
          <w:szCs w:val="24"/>
        </w:rPr>
        <w:t>necesitan de otra palabra para establecer la diferencia entre el significado o sentido de ambas</w:t>
      </w:r>
      <w:r w:rsidRPr="003B4C70">
        <w:rPr>
          <w:rFonts w:ascii="Arial" w:hAnsi="Arial" w:cs="Arial"/>
          <w:sz w:val="24"/>
          <w:szCs w:val="24"/>
        </w:rPr>
        <w:t>, ya que no puede existir un antónimo sin un término opuesto, incluso, presentan una ortografía y fonética diferente a la de su contrario como, por ejemplo, pequeño – grande.</w:t>
      </w:r>
    </w:p>
    <w:p w14:paraId="3983F10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 xml:space="preserve">Los antónimos son estudiados por la disciplina de la lingüística que, en conjunto con otras disciplinas, se encarga de estudiar y analizar las estructuras que </w:t>
      </w:r>
      <w:r w:rsidRPr="003B4C70">
        <w:rPr>
          <w:rFonts w:ascii="Arial" w:hAnsi="Arial" w:cs="Arial"/>
          <w:sz w:val="24"/>
          <w:szCs w:val="24"/>
        </w:rPr>
        <w:lastRenderedPageBreak/>
        <w:t>poseen las lenguas, así como, su evolución o cambio a través de la historia, ya que el lenguaje se relaciona con la manera de pensar o analizar del ser humano.</w:t>
      </w:r>
    </w:p>
    <w:p w14:paraId="15C2B446"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En este sentido, los antónimos son un tipo de palabra que forma parte de nuestro lenguaje diario, generalmente, con el fin de expresar la diferencia u oposición de una situación o sentimiento en particular.</w:t>
      </w:r>
    </w:p>
    <w:p w14:paraId="698A9846" w14:textId="77777777" w:rsidR="008A0542" w:rsidRDefault="008A0542" w:rsidP="008A0542">
      <w:pPr>
        <w:jc w:val="both"/>
        <w:rPr>
          <w:rFonts w:ascii="Arial" w:hAnsi="Arial" w:cs="Arial"/>
          <w:sz w:val="24"/>
          <w:szCs w:val="24"/>
        </w:rPr>
      </w:pPr>
      <w:r w:rsidRPr="003B4C70">
        <w:rPr>
          <w:rFonts w:ascii="Arial" w:hAnsi="Arial" w:cs="Arial"/>
          <w:sz w:val="24"/>
          <w:szCs w:val="24"/>
        </w:rPr>
        <w:t xml:space="preserve">Por ejemplo, </w:t>
      </w:r>
    </w:p>
    <w:p w14:paraId="0500B423" w14:textId="77777777" w:rsidR="008A0542" w:rsidRDefault="008A0542" w:rsidP="008A0542">
      <w:pPr>
        <w:jc w:val="both"/>
        <w:rPr>
          <w:rFonts w:ascii="Arial" w:hAnsi="Arial" w:cs="Arial"/>
          <w:sz w:val="24"/>
          <w:szCs w:val="24"/>
        </w:rPr>
      </w:pPr>
      <w:proofErr w:type="spellStart"/>
      <w:r w:rsidRPr="003B4C70">
        <w:rPr>
          <w:rFonts w:ascii="Arial" w:hAnsi="Arial" w:cs="Arial"/>
          <w:sz w:val="24"/>
          <w:szCs w:val="24"/>
        </w:rPr>
        <w:t>ʽAyer</w:t>
      </w:r>
      <w:proofErr w:type="spellEnd"/>
      <w:r w:rsidRPr="003B4C70">
        <w:rPr>
          <w:rFonts w:ascii="Arial" w:hAnsi="Arial" w:cs="Arial"/>
          <w:sz w:val="24"/>
          <w:szCs w:val="24"/>
        </w:rPr>
        <w:t xml:space="preserve"> me sentía animada para salir a hacer ejercicio al aire libre, pero hoy estoy totalmente desanimada a causa del frío y la lluvia; ʽ</w:t>
      </w:r>
    </w:p>
    <w:p w14:paraId="070B5C1D"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Cuando era joven me encantaban las aventuras, ahora de viejo prefiero vivir en tranquilidad.</w:t>
      </w:r>
    </w:p>
    <w:p w14:paraId="59D97D41" w14:textId="77777777" w:rsidR="008A0542" w:rsidRDefault="008A0542" w:rsidP="008A0542">
      <w:pPr>
        <w:jc w:val="both"/>
        <w:rPr>
          <w:rFonts w:ascii="Arial" w:hAnsi="Arial" w:cs="Arial"/>
          <w:sz w:val="24"/>
          <w:szCs w:val="24"/>
        </w:rPr>
      </w:pPr>
      <w:r w:rsidRPr="003B4C70">
        <w:rPr>
          <w:rFonts w:ascii="Arial" w:hAnsi="Arial" w:cs="Arial"/>
          <w:sz w:val="24"/>
          <w:szCs w:val="24"/>
        </w:rPr>
        <w:t>Además, reconocer los antónimos y saber cuál es su correcto uso, así como otro tipo de palabras, hará posible ampliar nuestro vocabulario y mejorar nuestra comunicación con quienes nos rodean.</w:t>
      </w:r>
    </w:p>
    <w:p w14:paraId="07A713B6" w14:textId="77777777" w:rsidR="008A0542" w:rsidRPr="006D3FB0" w:rsidRDefault="008A0542" w:rsidP="008A0542">
      <w:pPr>
        <w:jc w:val="both"/>
        <w:rPr>
          <w:rFonts w:ascii="Arial" w:hAnsi="Arial" w:cs="Arial"/>
          <w:b/>
          <w:sz w:val="24"/>
          <w:szCs w:val="24"/>
        </w:rPr>
      </w:pPr>
      <w:r w:rsidRPr="006D3FB0">
        <w:rPr>
          <w:rFonts w:ascii="Arial" w:hAnsi="Arial" w:cs="Arial"/>
          <w:b/>
          <w:sz w:val="24"/>
          <w:szCs w:val="24"/>
        </w:rPr>
        <w:t>IMPORTANCIA DE LOS ANTÓNIMOS</w:t>
      </w:r>
    </w:p>
    <w:p w14:paraId="2FABF294" w14:textId="77777777" w:rsidR="008A0542" w:rsidRPr="006D3FB0" w:rsidRDefault="008A0542" w:rsidP="008A0542">
      <w:pPr>
        <w:pStyle w:val="Prrafodelista"/>
        <w:numPr>
          <w:ilvl w:val="0"/>
          <w:numId w:val="29"/>
        </w:numPr>
        <w:jc w:val="both"/>
        <w:rPr>
          <w:rFonts w:ascii="Arial" w:hAnsi="Arial" w:cs="Arial"/>
          <w:sz w:val="24"/>
          <w:szCs w:val="24"/>
        </w:rPr>
      </w:pPr>
      <w:r w:rsidRPr="006D3FB0">
        <w:rPr>
          <w:rFonts w:ascii="Arial" w:hAnsi="Arial" w:cs="Arial"/>
          <w:sz w:val="24"/>
          <w:szCs w:val="24"/>
        </w:rPr>
        <w:t>Te ayudan a expresar ideas opuestas</w:t>
      </w:r>
    </w:p>
    <w:p w14:paraId="7285D9DA" w14:textId="77777777" w:rsidR="008A0542" w:rsidRPr="006D3FB0" w:rsidRDefault="008A0542" w:rsidP="008A0542">
      <w:pPr>
        <w:pStyle w:val="Prrafodelista"/>
        <w:numPr>
          <w:ilvl w:val="0"/>
          <w:numId w:val="29"/>
        </w:numPr>
        <w:jc w:val="both"/>
        <w:rPr>
          <w:rFonts w:ascii="Arial" w:hAnsi="Arial" w:cs="Arial"/>
          <w:sz w:val="24"/>
          <w:szCs w:val="24"/>
        </w:rPr>
      </w:pPr>
      <w:r w:rsidRPr="006D3FB0">
        <w:rPr>
          <w:rFonts w:ascii="Arial" w:hAnsi="Arial" w:cs="Arial"/>
          <w:sz w:val="24"/>
          <w:szCs w:val="24"/>
        </w:rPr>
        <w:t>Facilitan el que entiendas</w:t>
      </w:r>
      <w:r>
        <w:rPr>
          <w:rFonts w:ascii="Arial" w:hAnsi="Arial" w:cs="Arial"/>
          <w:sz w:val="24"/>
          <w:szCs w:val="24"/>
        </w:rPr>
        <w:t xml:space="preserve"> una palabra y </w:t>
      </w:r>
      <w:r w:rsidRPr="006D3FB0">
        <w:rPr>
          <w:rFonts w:ascii="Arial" w:hAnsi="Arial" w:cs="Arial"/>
          <w:sz w:val="24"/>
          <w:szCs w:val="24"/>
        </w:rPr>
        <w:t>comprendas lo que significa su contrario.</w:t>
      </w:r>
    </w:p>
    <w:p w14:paraId="140361FB" w14:textId="77777777" w:rsidR="008A0542" w:rsidRPr="006D3FB0" w:rsidRDefault="008A0542" w:rsidP="008A0542">
      <w:pPr>
        <w:pStyle w:val="Prrafodelista"/>
        <w:numPr>
          <w:ilvl w:val="0"/>
          <w:numId w:val="29"/>
        </w:numPr>
        <w:jc w:val="both"/>
        <w:rPr>
          <w:rFonts w:ascii="Arial" w:hAnsi="Arial" w:cs="Arial"/>
          <w:sz w:val="24"/>
          <w:szCs w:val="24"/>
        </w:rPr>
      </w:pPr>
      <w:r w:rsidRPr="006D3FB0">
        <w:rPr>
          <w:rFonts w:ascii="Arial" w:hAnsi="Arial" w:cs="Arial"/>
          <w:sz w:val="24"/>
          <w:szCs w:val="24"/>
        </w:rPr>
        <w:t>Algunos antónimos se forman agregando a la palabra original los prefijos "in" o "des".</w:t>
      </w:r>
    </w:p>
    <w:p w14:paraId="60D28F4E" w14:textId="77777777" w:rsidR="008A0542" w:rsidRPr="006D3FB0" w:rsidRDefault="008A0542" w:rsidP="008A0542">
      <w:pPr>
        <w:jc w:val="both"/>
        <w:rPr>
          <w:rFonts w:ascii="Arial" w:hAnsi="Arial" w:cs="Arial"/>
          <w:sz w:val="24"/>
          <w:szCs w:val="24"/>
        </w:rPr>
      </w:pPr>
      <w:r w:rsidRPr="006D3FB0">
        <w:rPr>
          <w:rFonts w:ascii="Arial" w:hAnsi="Arial" w:cs="Arial"/>
          <w:b/>
          <w:bCs/>
          <w:sz w:val="24"/>
          <w:szCs w:val="24"/>
        </w:rPr>
        <w:t>Ejemplo:</w:t>
      </w:r>
    </w:p>
    <w:p w14:paraId="08D09B3A" w14:textId="77777777" w:rsidR="008A0542" w:rsidRPr="006D3FB0" w:rsidRDefault="008A0542" w:rsidP="008A0542">
      <w:pPr>
        <w:jc w:val="both"/>
        <w:rPr>
          <w:rFonts w:ascii="Arial" w:hAnsi="Arial" w:cs="Arial"/>
          <w:sz w:val="24"/>
          <w:szCs w:val="24"/>
        </w:rPr>
      </w:pPr>
      <w:r w:rsidRPr="006D3FB0">
        <w:rPr>
          <w:rFonts w:ascii="Arial" w:hAnsi="Arial" w:cs="Arial"/>
          <w:sz w:val="24"/>
          <w:szCs w:val="24"/>
        </w:rPr>
        <w:t>Útil - in + útil = inútil</w:t>
      </w:r>
    </w:p>
    <w:p w14:paraId="45DFA529" w14:textId="77777777" w:rsidR="008A0542" w:rsidRPr="006D3FB0" w:rsidRDefault="008A0542" w:rsidP="008A0542">
      <w:pPr>
        <w:jc w:val="both"/>
        <w:rPr>
          <w:rFonts w:ascii="Arial" w:hAnsi="Arial" w:cs="Arial"/>
          <w:sz w:val="24"/>
          <w:szCs w:val="24"/>
        </w:rPr>
      </w:pPr>
      <w:r w:rsidRPr="006D3FB0">
        <w:rPr>
          <w:rFonts w:ascii="Arial" w:hAnsi="Arial" w:cs="Arial"/>
          <w:sz w:val="24"/>
          <w:szCs w:val="24"/>
        </w:rPr>
        <w:t>Posible - in + posible = imposible (cambia n por m)</w:t>
      </w:r>
    </w:p>
    <w:p w14:paraId="2FCFEC5D" w14:textId="77777777" w:rsidR="008A0542" w:rsidRPr="006D3FB0" w:rsidRDefault="008A0542" w:rsidP="008A0542">
      <w:pPr>
        <w:jc w:val="both"/>
        <w:rPr>
          <w:rFonts w:ascii="Arial" w:hAnsi="Arial" w:cs="Arial"/>
          <w:sz w:val="24"/>
          <w:szCs w:val="24"/>
        </w:rPr>
      </w:pPr>
      <w:r w:rsidRPr="006D3FB0">
        <w:rPr>
          <w:rFonts w:ascii="Arial" w:hAnsi="Arial" w:cs="Arial"/>
          <w:sz w:val="24"/>
          <w:szCs w:val="24"/>
        </w:rPr>
        <w:t>Ordenado - desordenado = desordenado</w:t>
      </w:r>
    </w:p>
    <w:p w14:paraId="56AB76CA"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Tipos de antónimos</w:t>
      </w:r>
    </w:p>
    <w:p w14:paraId="0AF8F668"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se pueden clasificar en tres grupos según el significado y tipo de palabra a la que se contraponga.</w:t>
      </w:r>
    </w:p>
    <w:p w14:paraId="0C11B127"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Antónimos graduales</w:t>
      </w:r>
    </w:p>
    <w:p w14:paraId="1DC5CF94"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Se denomina como antónimos graduales a aquellas palabras cuyos significados se oponen, pero no de manera absoluta. Por ello, se pueden emplear otros términos que también marcan una oposición en un grado progresivo entre dos palabras antónimas.</w:t>
      </w:r>
    </w:p>
    <w:p w14:paraId="48B93343" w14:textId="77777777" w:rsidR="008A0542" w:rsidRDefault="008A0542" w:rsidP="008A0542">
      <w:pPr>
        <w:jc w:val="both"/>
        <w:rPr>
          <w:rFonts w:ascii="Arial" w:hAnsi="Arial" w:cs="Arial"/>
          <w:sz w:val="24"/>
          <w:szCs w:val="24"/>
        </w:rPr>
      </w:pPr>
      <w:r w:rsidRPr="003B4C70">
        <w:rPr>
          <w:rFonts w:ascii="Arial" w:hAnsi="Arial" w:cs="Arial"/>
          <w:sz w:val="24"/>
          <w:szCs w:val="24"/>
        </w:rPr>
        <w:t>Son antónimos entre los que existe una graduación. Entre los extremos que ambos antónimos significan, existen otras palabras que expresan matices de significado intermedios:</w:t>
      </w:r>
    </w:p>
    <w:p w14:paraId="03F06AA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lastRenderedPageBreak/>
        <w:br/>
        <w:t>Blanco / Negro</w:t>
      </w:r>
    </w:p>
    <w:p w14:paraId="3938764A"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Rico / Pobre</w:t>
      </w:r>
    </w:p>
    <w:p w14:paraId="461EC4C2"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Caliente / frío</w:t>
      </w:r>
    </w:p>
    <w:p w14:paraId="256F1215"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Por ejemplo:</w:t>
      </w:r>
    </w:p>
    <w:p w14:paraId="31156DAC"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blanco – negro: existe el grado gris, al cual se le pueden sumar las diversas tonalidades que existen de este color.</w:t>
      </w:r>
    </w:p>
    <w:p w14:paraId="1E1D223F"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frío – caliente: se pueden emplear los grados tibio o helado según la circunstancia.</w:t>
      </w:r>
    </w:p>
    <w:p w14:paraId="5EB79EA8"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luz – oscuridad: presenta el antónimo gradual penumbra, que es una sombra débil.</w:t>
      </w:r>
    </w:p>
    <w:p w14:paraId="454E6FB8"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alto – bajo: tratándose de la estatura de una persona existe el grado medio.</w:t>
      </w:r>
    </w:p>
    <w:p w14:paraId="6D20B3C4"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día – noche: posee los antónimos graduales amanecer y madrugada.</w:t>
      </w:r>
    </w:p>
    <w:p w14:paraId="1A9D62D0" w14:textId="77777777" w:rsidR="008A0542" w:rsidRPr="003B4C70" w:rsidRDefault="008A0542" w:rsidP="008A0542">
      <w:pPr>
        <w:numPr>
          <w:ilvl w:val="0"/>
          <w:numId w:val="26"/>
        </w:numPr>
        <w:jc w:val="both"/>
        <w:rPr>
          <w:rFonts w:ascii="Arial" w:hAnsi="Arial" w:cs="Arial"/>
          <w:sz w:val="24"/>
          <w:szCs w:val="24"/>
        </w:rPr>
      </w:pPr>
      <w:r w:rsidRPr="003B4C70">
        <w:rPr>
          <w:rFonts w:ascii="Arial" w:hAnsi="Arial" w:cs="Arial"/>
          <w:sz w:val="24"/>
          <w:szCs w:val="24"/>
        </w:rPr>
        <w:t>tristeza – alegría: cuenta con los antónimos graduales depresión o melancolía.</w:t>
      </w:r>
    </w:p>
    <w:p w14:paraId="22E47BBD"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Antónimos complementarios</w:t>
      </w:r>
    </w:p>
    <w:p w14:paraId="326BC1A6"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complementarios son aquellos cuyo significado de una palabra elimina la existencia de la otra porque son términos incompatibles. Es decir, afirmar la existencia de un término elimina al otro.</w:t>
      </w:r>
    </w:p>
    <w:p w14:paraId="6AF0DBC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Son aquellos en los cuales el significado que tiene una palabra llega a eliminar el que posee la otra.</w:t>
      </w:r>
    </w:p>
    <w:p w14:paraId="352CB019"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Aparecer / Desaparecer</w:t>
      </w:r>
    </w:p>
    <w:p w14:paraId="0E6C6F26"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Vivo / Muerto</w:t>
      </w:r>
    </w:p>
    <w:p w14:paraId="70F0C3E4"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Sumar / Restar</w:t>
      </w:r>
    </w:p>
    <w:p w14:paraId="5F97FFC8"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Encendido / Apagado</w:t>
      </w:r>
    </w:p>
    <w:p w14:paraId="653C8288"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Por ejemplo:</w:t>
      </w:r>
    </w:p>
    <w:p w14:paraId="5D68844E"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t>vivo – muerto: tratándose un ser vivo, no se puede estar vivo y muerto a la vez.</w:t>
      </w:r>
    </w:p>
    <w:p w14:paraId="0DA88991"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t>legal – ilegal: todo aquello que se considera como legal porque cumple con una ley o normativa no puede ser ilegal.</w:t>
      </w:r>
    </w:p>
    <w:p w14:paraId="15B2425D"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t>casado – soltero: una persona que se encuentra en un estado civil de soltería no puede estar casado, ya que una vez que se contrae matrimonio se deja de ser un ciudadano soltero.</w:t>
      </w:r>
    </w:p>
    <w:p w14:paraId="72A8B695"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lastRenderedPageBreak/>
        <w:t>ensanchar – estrechar: todo aquello que se ensancha deja de estar estrecho porque se ha modificado su estado inicial.</w:t>
      </w:r>
    </w:p>
    <w:p w14:paraId="4D71794D"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t>aparecer – desaparecer: algo que está presente en un tiempo y lugar determinado no puede estar desaparecido.</w:t>
      </w:r>
    </w:p>
    <w:p w14:paraId="15474C87" w14:textId="77777777" w:rsidR="008A0542" w:rsidRPr="003B4C70" w:rsidRDefault="008A0542" w:rsidP="008A0542">
      <w:pPr>
        <w:numPr>
          <w:ilvl w:val="0"/>
          <w:numId w:val="27"/>
        </w:numPr>
        <w:jc w:val="both"/>
        <w:rPr>
          <w:rFonts w:ascii="Arial" w:hAnsi="Arial" w:cs="Arial"/>
          <w:sz w:val="24"/>
          <w:szCs w:val="24"/>
        </w:rPr>
      </w:pPr>
      <w:r w:rsidRPr="003B4C70">
        <w:rPr>
          <w:rFonts w:ascii="Arial" w:hAnsi="Arial" w:cs="Arial"/>
          <w:sz w:val="24"/>
          <w:szCs w:val="24"/>
        </w:rPr>
        <w:t>natural – artificial: todo aquello que se natural es imposible que sea artificial, y viceversa.</w:t>
      </w:r>
    </w:p>
    <w:p w14:paraId="6B4F8A71"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Antónimos</w:t>
      </w:r>
      <w:r w:rsidRPr="003B4C70">
        <w:rPr>
          <w:rFonts w:ascii="Arial" w:hAnsi="Arial" w:cs="Arial"/>
          <w:b/>
          <w:bCs/>
          <w:sz w:val="24"/>
          <w:szCs w:val="24"/>
          <w:shd w:val="clear" w:color="auto" w:fill="FFFFFF"/>
        </w:rPr>
        <w:t xml:space="preserve"> </w:t>
      </w:r>
      <w:r w:rsidRPr="003B4C70">
        <w:rPr>
          <w:rFonts w:ascii="Arial" w:hAnsi="Arial" w:cs="Arial"/>
          <w:b/>
          <w:bCs/>
          <w:sz w:val="24"/>
          <w:szCs w:val="24"/>
        </w:rPr>
        <w:t>inversos o recíprocos</w:t>
      </w:r>
    </w:p>
    <w:p w14:paraId="657F021E"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Los antónimos recíprocos son aquellas palabras que se relacionan con su término opuesto para tener sentido. Es decir, son palabras que para tener una razón de existencia dependen del término opuesto.</w:t>
      </w:r>
    </w:p>
    <w:p w14:paraId="5481167C"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Son aquellos en los que un término no puede existir sin el otro:</w:t>
      </w:r>
    </w:p>
    <w:p w14:paraId="774867DD"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Dar / Recibir</w:t>
      </w:r>
    </w:p>
    <w:p w14:paraId="2FC57ACE"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Comprar / Vender</w:t>
      </w:r>
    </w:p>
    <w:p w14:paraId="4604EB81"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Por ejemplo:</w:t>
      </w:r>
    </w:p>
    <w:p w14:paraId="45CB9652" w14:textId="77777777" w:rsidR="008A0542" w:rsidRPr="003B4C70" w:rsidRDefault="008A0542" w:rsidP="008A0542">
      <w:pPr>
        <w:numPr>
          <w:ilvl w:val="0"/>
          <w:numId w:val="28"/>
        </w:numPr>
        <w:jc w:val="both"/>
        <w:rPr>
          <w:rFonts w:ascii="Arial" w:hAnsi="Arial" w:cs="Arial"/>
          <w:sz w:val="24"/>
          <w:szCs w:val="24"/>
        </w:rPr>
      </w:pPr>
      <w:r w:rsidRPr="003B4C70">
        <w:rPr>
          <w:rFonts w:ascii="Arial" w:hAnsi="Arial" w:cs="Arial"/>
          <w:sz w:val="24"/>
          <w:szCs w:val="24"/>
        </w:rPr>
        <w:t>comprar – vender: para que una persona pueda comprar un bien, éste debe estar a la venta, de lo contrario no se puede comprar algo que no está a la venta.</w:t>
      </w:r>
    </w:p>
    <w:p w14:paraId="2E529531" w14:textId="77777777" w:rsidR="008A0542" w:rsidRPr="003B4C70" w:rsidRDefault="008A0542" w:rsidP="008A0542">
      <w:pPr>
        <w:numPr>
          <w:ilvl w:val="0"/>
          <w:numId w:val="28"/>
        </w:numPr>
        <w:jc w:val="both"/>
        <w:rPr>
          <w:rFonts w:ascii="Arial" w:hAnsi="Arial" w:cs="Arial"/>
          <w:sz w:val="24"/>
          <w:szCs w:val="24"/>
        </w:rPr>
      </w:pPr>
      <w:r w:rsidRPr="003B4C70">
        <w:rPr>
          <w:rFonts w:ascii="Arial" w:hAnsi="Arial" w:cs="Arial"/>
          <w:sz w:val="24"/>
          <w:szCs w:val="24"/>
        </w:rPr>
        <w:t>entregar – recibir: para recibir algo, otra persona de hacer la entrega de aquello que se está recibiendo.</w:t>
      </w:r>
    </w:p>
    <w:p w14:paraId="313244A1" w14:textId="77777777" w:rsidR="008A0542" w:rsidRPr="003B4C70" w:rsidRDefault="008A0542" w:rsidP="008A0542">
      <w:pPr>
        <w:numPr>
          <w:ilvl w:val="0"/>
          <w:numId w:val="28"/>
        </w:numPr>
        <w:jc w:val="both"/>
        <w:rPr>
          <w:rFonts w:ascii="Arial" w:hAnsi="Arial" w:cs="Arial"/>
          <w:sz w:val="24"/>
          <w:szCs w:val="24"/>
        </w:rPr>
      </w:pPr>
      <w:r w:rsidRPr="003B4C70">
        <w:rPr>
          <w:rFonts w:ascii="Arial" w:hAnsi="Arial" w:cs="Arial"/>
          <w:sz w:val="24"/>
          <w:szCs w:val="24"/>
        </w:rPr>
        <w:t>pagar – cobrar: quien realiza el pago de un bien o servicio, lo realiza porque otra persona o entidad debe llevar a cabo un cobro. No se pueden realizar ambas cosas a la vez.</w:t>
      </w:r>
    </w:p>
    <w:p w14:paraId="707FA76E"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Más ejemplos de antónimos</w:t>
      </w:r>
    </w:p>
    <w:p w14:paraId="6C472A15" w14:textId="77777777" w:rsidR="008A0542" w:rsidRPr="003B4C70" w:rsidRDefault="008A0542" w:rsidP="008A0542">
      <w:pPr>
        <w:jc w:val="both"/>
        <w:rPr>
          <w:rFonts w:ascii="Arial" w:hAnsi="Arial" w:cs="Arial"/>
          <w:sz w:val="24"/>
          <w:szCs w:val="24"/>
        </w:rPr>
      </w:pPr>
      <w:r w:rsidRPr="003B4C70">
        <w:rPr>
          <w:rFonts w:ascii="Arial" w:hAnsi="Arial" w:cs="Arial"/>
          <w:sz w:val="24"/>
          <w:szCs w:val="24"/>
        </w:rPr>
        <w:t xml:space="preserve">A </w:t>
      </w:r>
      <w:proofErr w:type="gramStart"/>
      <w:r w:rsidRPr="003B4C70">
        <w:rPr>
          <w:rFonts w:ascii="Arial" w:hAnsi="Arial" w:cs="Arial"/>
          <w:sz w:val="24"/>
          <w:szCs w:val="24"/>
        </w:rPr>
        <w:t>continuación</w:t>
      </w:r>
      <w:proofErr w:type="gramEnd"/>
      <w:r w:rsidRPr="003B4C70">
        <w:rPr>
          <w:rFonts w:ascii="Arial" w:hAnsi="Arial" w:cs="Arial"/>
          <w:sz w:val="24"/>
          <w:szCs w:val="24"/>
        </w:rPr>
        <w:t xml:space="preserve"> se presenta una lista con ejemplos de antónimos que pueden enriquecer el léxico que acostumbramos a emplear cuando con comunicamos con los demás:</w:t>
      </w:r>
    </w:p>
    <w:p w14:paraId="0126630A"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Sustantivos</w:t>
      </w:r>
    </w:p>
    <w:tbl>
      <w:tblPr>
        <w:tblW w:w="6677" w:type="dxa"/>
        <w:tblBorders>
          <w:top w:val="single" w:sz="6" w:space="0" w:color="DADADA"/>
          <w:left w:val="single" w:sz="6" w:space="0" w:color="DADADA"/>
          <w:bottom w:val="single" w:sz="6" w:space="0" w:color="DADADA"/>
          <w:right w:val="single" w:sz="6" w:space="0" w:color="DADADA"/>
        </w:tblBorders>
        <w:shd w:val="clear" w:color="auto" w:fill="EEEEEE"/>
        <w:tblCellMar>
          <w:top w:w="15" w:type="dxa"/>
          <w:left w:w="15" w:type="dxa"/>
          <w:bottom w:w="15" w:type="dxa"/>
          <w:right w:w="15" w:type="dxa"/>
        </w:tblCellMar>
        <w:tblLook w:val="04A0" w:firstRow="1" w:lastRow="0" w:firstColumn="1" w:lastColumn="0" w:noHBand="0" w:noVBand="1"/>
      </w:tblPr>
      <w:tblGrid>
        <w:gridCol w:w="5229"/>
        <w:gridCol w:w="1448"/>
      </w:tblGrid>
      <w:tr w:rsidR="008A0542" w:rsidRPr="003B4C70" w14:paraId="08CD132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8B2306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facilidad</w:t>
            </w:r>
          </w:p>
        </w:tc>
        <w:tc>
          <w:tcPr>
            <w:tcW w:w="1194" w:type="dxa"/>
            <w:shd w:val="clear" w:color="auto" w:fill="EEEEEE"/>
            <w:tcMar>
              <w:top w:w="150" w:type="dxa"/>
              <w:left w:w="150" w:type="dxa"/>
              <w:bottom w:w="150" w:type="dxa"/>
              <w:right w:w="150" w:type="dxa"/>
            </w:tcMar>
            <w:vAlign w:val="bottom"/>
            <w:hideMark/>
          </w:tcPr>
          <w:p w14:paraId="26F7BAFC"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dificultad</w:t>
            </w:r>
          </w:p>
        </w:tc>
      </w:tr>
      <w:tr w:rsidR="008A0542" w:rsidRPr="003B4C70" w14:paraId="266B6418"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E640B6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luz</w:t>
            </w:r>
          </w:p>
        </w:tc>
        <w:tc>
          <w:tcPr>
            <w:tcW w:w="1194" w:type="dxa"/>
            <w:shd w:val="clear" w:color="auto" w:fill="EEEEEE"/>
            <w:tcMar>
              <w:top w:w="150" w:type="dxa"/>
              <w:left w:w="150" w:type="dxa"/>
              <w:bottom w:w="150" w:type="dxa"/>
              <w:right w:w="150" w:type="dxa"/>
            </w:tcMar>
            <w:vAlign w:val="bottom"/>
            <w:hideMark/>
          </w:tcPr>
          <w:p w14:paraId="1F15E7D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oscuridad</w:t>
            </w:r>
          </w:p>
        </w:tc>
      </w:tr>
      <w:tr w:rsidR="008A0542" w:rsidRPr="003B4C70" w14:paraId="7F3D1EAE"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00EBA96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derrota</w:t>
            </w:r>
          </w:p>
        </w:tc>
        <w:tc>
          <w:tcPr>
            <w:tcW w:w="1194" w:type="dxa"/>
            <w:shd w:val="clear" w:color="auto" w:fill="EEEEEE"/>
            <w:tcMar>
              <w:top w:w="150" w:type="dxa"/>
              <w:left w:w="150" w:type="dxa"/>
              <w:bottom w:w="150" w:type="dxa"/>
              <w:right w:w="150" w:type="dxa"/>
            </w:tcMar>
            <w:vAlign w:val="bottom"/>
            <w:hideMark/>
          </w:tcPr>
          <w:p w14:paraId="6BCEFFE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triunfo</w:t>
            </w:r>
          </w:p>
        </w:tc>
      </w:tr>
      <w:tr w:rsidR="008A0542" w:rsidRPr="003B4C70" w14:paraId="74A0B3D1"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6CF010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lastRenderedPageBreak/>
              <w:t>oportunidad</w:t>
            </w:r>
          </w:p>
        </w:tc>
        <w:tc>
          <w:tcPr>
            <w:tcW w:w="1194" w:type="dxa"/>
            <w:shd w:val="clear" w:color="auto" w:fill="EEEEEE"/>
            <w:tcMar>
              <w:top w:w="150" w:type="dxa"/>
              <w:left w:w="150" w:type="dxa"/>
              <w:bottom w:w="150" w:type="dxa"/>
              <w:right w:w="150" w:type="dxa"/>
            </w:tcMar>
            <w:vAlign w:val="bottom"/>
            <w:hideMark/>
          </w:tcPr>
          <w:p w14:paraId="2E685C1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desacierto</w:t>
            </w:r>
          </w:p>
        </w:tc>
      </w:tr>
      <w:tr w:rsidR="008A0542" w:rsidRPr="003B4C70" w14:paraId="599113D5"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41F493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caridad</w:t>
            </w:r>
          </w:p>
        </w:tc>
        <w:tc>
          <w:tcPr>
            <w:tcW w:w="1194" w:type="dxa"/>
            <w:shd w:val="clear" w:color="auto" w:fill="EEEEEE"/>
            <w:tcMar>
              <w:top w:w="150" w:type="dxa"/>
              <w:left w:w="150" w:type="dxa"/>
              <w:bottom w:w="150" w:type="dxa"/>
              <w:right w:w="150" w:type="dxa"/>
            </w:tcMar>
            <w:vAlign w:val="bottom"/>
            <w:hideMark/>
          </w:tcPr>
          <w:p w14:paraId="4F49B42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egoísmo</w:t>
            </w:r>
          </w:p>
        </w:tc>
      </w:tr>
      <w:tr w:rsidR="008A0542" w:rsidRPr="003B4C70" w14:paraId="4B3523C2"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2DB2C02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cielo</w:t>
            </w:r>
          </w:p>
        </w:tc>
        <w:tc>
          <w:tcPr>
            <w:tcW w:w="1194" w:type="dxa"/>
            <w:shd w:val="clear" w:color="auto" w:fill="EEEEEE"/>
            <w:tcMar>
              <w:top w:w="150" w:type="dxa"/>
              <w:left w:w="150" w:type="dxa"/>
              <w:bottom w:w="150" w:type="dxa"/>
              <w:right w:w="150" w:type="dxa"/>
            </w:tcMar>
            <w:vAlign w:val="bottom"/>
            <w:hideMark/>
          </w:tcPr>
          <w:p w14:paraId="3D824F9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Infierno</w:t>
            </w:r>
          </w:p>
        </w:tc>
      </w:tr>
      <w:tr w:rsidR="008A0542" w:rsidRPr="003B4C70" w14:paraId="629009F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0A9AEA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humor</w:t>
            </w:r>
          </w:p>
        </w:tc>
        <w:tc>
          <w:tcPr>
            <w:tcW w:w="1194" w:type="dxa"/>
            <w:shd w:val="clear" w:color="auto" w:fill="EEEEEE"/>
            <w:tcMar>
              <w:top w:w="150" w:type="dxa"/>
              <w:left w:w="150" w:type="dxa"/>
              <w:bottom w:w="150" w:type="dxa"/>
              <w:right w:w="150" w:type="dxa"/>
            </w:tcMar>
            <w:vAlign w:val="bottom"/>
            <w:hideMark/>
          </w:tcPr>
          <w:p w14:paraId="189D389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Seriedad</w:t>
            </w:r>
          </w:p>
        </w:tc>
      </w:tr>
      <w:tr w:rsidR="008A0542" w:rsidRPr="003B4C70" w14:paraId="64B719DD"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ADB02C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paz</w:t>
            </w:r>
          </w:p>
        </w:tc>
        <w:tc>
          <w:tcPr>
            <w:tcW w:w="1194" w:type="dxa"/>
            <w:shd w:val="clear" w:color="auto" w:fill="EEEEEE"/>
            <w:tcMar>
              <w:top w:w="150" w:type="dxa"/>
              <w:left w:w="150" w:type="dxa"/>
              <w:bottom w:w="150" w:type="dxa"/>
              <w:right w:w="150" w:type="dxa"/>
            </w:tcMar>
            <w:vAlign w:val="bottom"/>
            <w:hideMark/>
          </w:tcPr>
          <w:p w14:paraId="4F07438B"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Guerra</w:t>
            </w:r>
          </w:p>
        </w:tc>
      </w:tr>
      <w:tr w:rsidR="008A0542" w:rsidRPr="003B4C70" w14:paraId="3F7B5DD7"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F68227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entrada</w:t>
            </w:r>
          </w:p>
        </w:tc>
        <w:tc>
          <w:tcPr>
            <w:tcW w:w="1194" w:type="dxa"/>
            <w:shd w:val="clear" w:color="auto" w:fill="EEEEEE"/>
            <w:tcMar>
              <w:top w:w="150" w:type="dxa"/>
              <w:left w:w="150" w:type="dxa"/>
              <w:bottom w:w="150" w:type="dxa"/>
              <w:right w:w="150" w:type="dxa"/>
            </w:tcMar>
            <w:vAlign w:val="bottom"/>
            <w:hideMark/>
          </w:tcPr>
          <w:p w14:paraId="38FF917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Salida</w:t>
            </w:r>
          </w:p>
        </w:tc>
      </w:tr>
      <w:tr w:rsidR="008A0542" w:rsidRPr="003B4C70" w14:paraId="3FEC17F7"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ACBC70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hielo</w:t>
            </w:r>
          </w:p>
        </w:tc>
        <w:tc>
          <w:tcPr>
            <w:tcW w:w="1194" w:type="dxa"/>
            <w:shd w:val="clear" w:color="auto" w:fill="EEEEEE"/>
            <w:tcMar>
              <w:top w:w="150" w:type="dxa"/>
              <w:left w:w="150" w:type="dxa"/>
              <w:bottom w:w="150" w:type="dxa"/>
              <w:right w:w="150" w:type="dxa"/>
            </w:tcMar>
            <w:vAlign w:val="bottom"/>
            <w:hideMark/>
          </w:tcPr>
          <w:p w14:paraId="769EA9FC"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Deshielo</w:t>
            </w:r>
          </w:p>
        </w:tc>
      </w:tr>
      <w:tr w:rsidR="008A0542" w:rsidRPr="003B4C70" w14:paraId="376043D2"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F603C7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pregunta</w:t>
            </w:r>
          </w:p>
        </w:tc>
        <w:tc>
          <w:tcPr>
            <w:tcW w:w="1194" w:type="dxa"/>
            <w:shd w:val="clear" w:color="auto" w:fill="EEEEEE"/>
            <w:tcMar>
              <w:top w:w="150" w:type="dxa"/>
              <w:left w:w="150" w:type="dxa"/>
              <w:bottom w:w="150" w:type="dxa"/>
              <w:right w:w="150" w:type="dxa"/>
            </w:tcMar>
            <w:vAlign w:val="bottom"/>
            <w:hideMark/>
          </w:tcPr>
          <w:p w14:paraId="09FC83F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Respuesta</w:t>
            </w:r>
          </w:p>
        </w:tc>
      </w:tr>
      <w:tr w:rsidR="008A0542" w:rsidRPr="003B4C70" w14:paraId="0CFD234F"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0316B100"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llanura</w:t>
            </w:r>
          </w:p>
        </w:tc>
        <w:tc>
          <w:tcPr>
            <w:tcW w:w="1194" w:type="dxa"/>
            <w:shd w:val="clear" w:color="auto" w:fill="EEEEEE"/>
            <w:tcMar>
              <w:top w:w="150" w:type="dxa"/>
              <w:left w:w="150" w:type="dxa"/>
              <w:bottom w:w="150" w:type="dxa"/>
              <w:right w:w="150" w:type="dxa"/>
            </w:tcMar>
            <w:vAlign w:val="bottom"/>
            <w:hideMark/>
          </w:tcPr>
          <w:p w14:paraId="1890FB1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Colina</w:t>
            </w:r>
          </w:p>
        </w:tc>
      </w:tr>
      <w:tr w:rsidR="008A0542" w:rsidRPr="003B4C70" w14:paraId="235B322B"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6404D89"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orden</w:t>
            </w:r>
          </w:p>
        </w:tc>
        <w:tc>
          <w:tcPr>
            <w:tcW w:w="1194" w:type="dxa"/>
            <w:shd w:val="clear" w:color="auto" w:fill="EEEEEE"/>
            <w:tcMar>
              <w:top w:w="150" w:type="dxa"/>
              <w:left w:w="150" w:type="dxa"/>
              <w:bottom w:w="150" w:type="dxa"/>
              <w:right w:w="150" w:type="dxa"/>
            </w:tcMar>
            <w:vAlign w:val="bottom"/>
            <w:hideMark/>
          </w:tcPr>
          <w:p w14:paraId="4BEB77A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desorden</w:t>
            </w:r>
          </w:p>
        </w:tc>
      </w:tr>
      <w:tr w:rsidR="008A0542" w:rsidRPr="003B4C70" w14:paraId="1A34773B"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CA05AE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amor</w:t>
            </w:r>
          </w:p>
        </w:tc>
        <w:tc>
          <w:tcPr>
            <w:tcW w:w="1194" w:type="dxa"/>
            <w:shd w:val="clear" w:color="auto" w:fill="EEEEEE"/>
            <w:tcMar>
              <w:top w:w="150" w:type="dxa"/>
              <w:left w:w="150" w:type="dxa"/>
              <w:bottom w:w="150" w:type="dxa"/>
              <w:right w:w="150" w:type="dxa"/>
            </w:tcMar>
            <w:vAlign w:val="bottom"/>
            <w:hideMark/>
          </w:tcPr>
          <w:p w14:paraId="2ECD6F5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desamor</w:t>
            </w:r>
          </w:p>
        </w:tc>
      </w:tr>
    </w:tbl>
    <w:p w14:paraId="69CECF20"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Verbos</w:t>
      </w:r>
    </w:p>
    <w:tbl>
      <w:tblPr>
        <w:tblW w:w="6255" w:type="dxa"/>
        <w:tblBorders>
          <w:top w:val="single" w:sz="6" w:space="0" w:color="DADADA"/>
          <w:left w:val="single" w:sz="6" w:space="0" w:color="DADADA"/>
          <w:bottom w:val="single" w:sz="6" w:space="0" w:color="DADADA"/>
          <w:right w:val="single" w:sz="6" w:space="0" w:color="DADADA"/>
        </w:tblBorders>
        <w:shd w:val="clear" w:color="auto" w:fill="EEEEEE"/>
        <w:tblCellMar>
          <w:top w:w="15" w:type="dxa"/>
          <w:left w:w="15" w:type="dxa"/>
          <w:bottom w:w="15" w:type="dxa"/>
          <w:right w:w="15" w:type="dxa"/>
        </w:tblCellMar>
        <w:tblLook w:val="04A0" w:firstRow="1" w:lastRow="0" w:firstColumn="1" w:lastColumn="0" w:noHBand="0" w:noVBand="1"/>
      </w:tblPr>
      <w:tblGrid>
        <w:gridCol w:w="4674"/>
        <w:gridCol w:w="1581"/>
      </w:tblGrid>
      <w:tr w:rsidR="008A0542" w:rsidRPr="003B4C70" w14:paraId="128AAA18"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DECDD69"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borrar</w:t>
            </w:r>
          </w:p>
        </w:tc>
        <w:tc>
          <w:tcPr>
            <w:tcW w:w="1329" w:type="dxa"/>
            <w:shd w:val="clear" w:color="auto" w:fill="EEEEEE"/>
            <w:tcMar>
              <w:top w:w="150" w:type="dxa"/>
              <w:left w:w="150" w:type="dxa"/>
              <w:bottom w:w="150" w:type="dxa"/>
              <w:right w:w="150" w:type="dxa"/>
            </w:tcMar>
            <w:vAlign w:val="bottom"/>
            <w:hideMark/>
          </w:tcPr>
          <w:p w14:paraId="42F6D65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Inscribir</w:t>
            </w:r>
          </w:p>
        </w:tc>
      </w:tr>
      <w:tr w:rsidR="008A0542" w:rsidRPr="003B4C70" w14:paraId="22D6FF13"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CAC1B4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evaporar</w:t>
            </w:r>
          </w:p>
        </w:tc>
        <w:tc>
          <w:tcPr>
            <w:tcW w:w="1329" w:type="dxa"/>
            <w:shd w:val="clear" w:color="auto" w:fill="EEEEEE"/>
            <w:tcMar>
              <w:top w:w="150" w:type="dxa"/>
              <w:left w:w="150" w:type="dxa"/>
              <w:bottom w:w="150" w:type="dxa"/>
              <w:right w:w="150" w:type="dxa"/>
            </w:tcMar>
            <w:vAlign w:val="bottom"/>
            <w:hideMark/>
          </w:tcPr>
          <w:p w14:paraId="21A06F3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Solidificar</w:t>
            </w:r>
          </w:p>
        </w:tc>
      </w:tr>
      <w:tr w:rsidR="008A0542" w:rsidRPr="003B4C70" w14:paraId="2C41DE20"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2D0445E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tomar</w:t>
            </w:r>
          </w:p>
        </w:tc>
        <w:tc>
          <w:tcPr>
            <w:tcW w:w="1329" w:type="dxa"/>
            <w:shd w:val="clear" w:color="auto" w:fill="EEEEEE"/>
            <w:tcMar>
              <w:top w:w="150" w:type="dxa"/>
              <w:left w:w="150" w:type="dxa"/>
              <w:bottom w:w="150" w:type="dxa"/>
              <w:right w:w="150" w:type="dxa"/>
            </w:tcMar>
            <w:vAlign w:val="bottom"/>
            <w:hideMark/>
          </w:tcPr>
          <w:p w14:paraId="17FBA6FC"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Entregar</w:t>
            </w:r>
          </w:p>
        </w:tc>
      </w:tr>
      <w:tr w:rsidR="008A0542" w:rsidRPr="003B4C70" w14:paraId="1231B8A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5F33D8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derrumbar</w:t>
            </w:r>
          </w:p>
        </w:tc>
        <w:tc>
          <w:tcPr>
            <w:tcW w:w="1329" w:type="dxa"/>
            <w:shd w:val="clear" w:color="auto" w:fill="EEEEEE"/>
            <w:tcMar>
              <w:top w:w="150" w:type="dxa"/>
              <w:left w:w="150" w:type="dxa"/>
              <w:bottom w:w="150" w:type="dxa"/>
              <w:right w:w="150" w:type="dxa"/>
            </w:tcMar>
            <w:vAlign w:val="bottom"/>
            <w:hideMark/>
          </w:tcPr>
          <w:p w14:paraId="0F8C3DF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Construir</w:t>
            </w:r>
          </w:p>
        </w:tc>
      </w:tr>
      <w:tr w:rsidR="008A0542" w:rsidRPr="003B4C70" w14:paraId="2299999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885673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hacer</w:t>
            </w:r>
          </w:p>
        </w:tc>
        <w:tc>
          <w:tcPr>
            <w:tcW w:w="1329" w:type="dxa"/>
            <w:shd w:val="clear" w:color="auto" w:fill="EEEEEE"/>
            <w:tcMar>
              <w:top w:w="150" w:type="dxa"/>
              <w:left w:w="150" w:type="dxa"/>
              <w:bottom w:w="150" w:type="dxa"/>
              <w:right w:w="150" w:type="dxa"/>
            </w:tcMar>
            <w:vAlign w:val="bottom"/>
            <w:hideMark/>
          </w:tcPr>
          <w:p w14:paraId="50D5513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Deshacer</w:t>
            </w:r>
          </w:p>
        </w:tc>
      </w:tr>
      <w:tr w:rsidR="008A0542" w:rsidRPr="003B4C70" w14:paraId="5599AC0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9A57A2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lastRenderedPageBreak/>
              <w:t>abrir</w:t>
            </w:r>
          </w:p>
        </w:tc>
        <w:tc>
          <w:tcPr>
            <w:tcW w:w="1329" w:type="dxa"/>
            <w:shd w:val="clear" w:color="auto" w:fill="EEEEEE"/>
            <w:tcMar>
              <w:top w:w="150" w:type="dxa"/>
              <w:left w:w="150" w:type="dxa"/>
              <w:bottom w:w="150" w:type="dxa"/>
              <w:right w:w="150" w:type="dxa"/>
            </w:tcMar>
            <w:vAlign w:val="bottom"/>
            <w:hideMark/>
          </w:tcPr>
          <w:p w14:paraId="5C4B737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Cerrar</w:t>
            </w:r>
          </w:p>
        </w:tc>
      </w:tr>
      <w:tr w:rsidR="008A0542" w:rsidRPr="003B4C70" w14:paraId="55E22BF1"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0369051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aceptar</w:t>
            </w:r>
          </w:p>
        </w:tc>
        <w:tc>
          <w:tcPr>
            <w:tcW w:w="1329" w:type="dxa"/>
            <w:shd w:val="clear" w:color="auto" w:fill="EEEEEE"/>
            <w:tcMar>
              <w:top w:w="150" w:type="dxa"/>
              <w:left w:w="150" w:type="dxa"/>
              <w:bottom w:w="150" w:type="dxa"/>
              <w:right w:w="150" w:type="dxa"/>
            </w:tcMar>
            <w:vAlign w:val="bottom"/>
            <w:hideMark/>
          </w:tcPr>
          <w:p w14:paraId="6EF55C4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Rechazar</w:t>
            </w:r>
          </w:p>
        </w:tc>
      </w:tr>
      <w:tr w:rsidR="008A0542" w:rsidRPr="003B4C70" w14:paraId="11749F37"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0BCAB1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quitar</w:t>
            </w:r>
          </w:p>
        </w:tc>
        <w:tc>
          <w:tcPr>
            <w:tcW w:w="1329" w:type="dxa"/>
            <w:shd w:val="clear" w:color="auto" w:fill="EEEEEE"/>
            <w:tcMar>
              <w:top w:w="150" w:type="dxa"/>
              <w:left w:w="150" w:type="dxa"/>
              <w:bottom w:w="150" w:type="dxa"/>
              <w:right w:w="150" w:type="dxa"/>
            </w:tcMar>
            <w:vAlign w:val="bottom"/>
            <w:hideMark/>
          </w:tcPr>
          <w:p w14:paraId="40FBA84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Devolver</w:t>
            </w:r>
          </w:p>
        </w:tc>
      </w:tr>
      <w:tr w:rsidR="008A0542" w:rsidRPr="003B4C70" w14:paraId="149CC1C3"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20CC38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buscar</w:t>
            </w:r>
          </w:p>
        </w:tc>
        <w:tc>
          <w:tcPr>
            <w:tcW w:w="1329" w:type="dxa"/>
            <w:shd w:val="clear" w:color="auto" w:fill="EEEEEE"/>
            <w:tcMar>
              <w:top w:w="150" w:type="dxa"/>
              <w:left w:w="150" w:type="dxa"/>
              <w:bottom w:w="150" w:type="dxa"/>
              <w:right w:w="150" w:type="dxa"/>
            </w:tcMar>
            <w:vAlign w:val="bottom"/>
            <w:hideMark/>
          </w:tcPr>
          <w:p w14:paraId="7EB5842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Esconder</w:t>
            </w:r>
          </w:p>
        </w:tc>
      </w:tr>
      <w:tr w:rsidR="008A0542" w:rsidRPr="003B4C70" w14:paraId="69024D4B"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CC222C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meter</w:t>
            </w:r>
          </w:p>
        </w:tc>
        <w:tc>
          <w:tcPr>
            <w:tcW w:w="1329" w:type="dxa"/>
            <w:shd w:val="clear" w:color="auto" w:fill="EEEEEE"/>
            <w:tcMar>
              <w:top w:w="150" w:type="dxa"/>
              <w:left w:w="150" w:type="dxa"/>
              <w:bottom w:w="150" w:type="dxa"/>
              <w:right w:w="150" w:type="dxa"/>
            </w:tcMar>
            <w:vAlign w:val="bottom"/>
            <w:hideMark/>
          </w:tcPr>
          <w:p w14:paraId="1EBD8E2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Sacar</w:t>
            </w:r>
          </w:p>
        </w:tc>
      </w:tr>
      <w:tr w:rsidR="008A0542" w:rsidRPr="003B4C70" w14:paraId="49B4ED2F"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85C3720"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divertirse</w:t>
            </w:r>
          </w:p>
        </w:tc>
        <w:tc>
          <w:tcPr>
            <w:tcW w:w="1329" w:type="dxa"/>
            <w:shd w:val="clear" w:color="auto" w:fill="EEEEEE"/>
            <w:tcMar>
              <w:top w:w="150" w:type="dxa"/>
              <w:left w:w="150" w:type="dxa"/>
              <w:bottom w:w="150" w:type="dxa"/>
              <w:right w:w="150" w:type="dxa"/>
            </w:tcMar>
            <w:vAlign w:val="bottom"/>
            <w:hideMark/>
          </w:tcPr>
          <w:p w14:paraId="24BB8A4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Aburrirse</w:t>
            </w:r>
          </w:p>
        </w:tc>
      </w:tr>
      <w:tr w:rsidR="008A0542" w:rsidRPr="003B4C70" w14:paraId="63792BA0"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CFBF5AC"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ilusionar</w:t>
            </w:r>
          </w:p>
        </w:tc>
        <w:tc>
          <w:tcPr>
            <w:tcW w:w="1329" w:type="dxa"/>
            <w:shd w:val="clear" w:color="auto" w:fill="EEEEEE"/>
            <w:tcMar>
              <w:top w:w="150" w:type="dxa"/>
              <w:left w:w="150" w:type="dxa"/>
              <w:bottom w:w="150" w:type="dxa"/>
              <w:right w:w="150" w:type="dxa"/>
            </w:tcMar>
            <w:vAlign w:val="bottom"/>
            <w:hideMark/>
          </w:tcPr>
          <w:p w14:paraId="290C99E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desilusionar</w:t>
            </w:r>
          </w:p>
        </w:tc>
      </w:tr>
      <w:tr w:rsidR="008A0542" w:rsidRPr="003B4C70" w14:paraId="44391EEE"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A8B8AD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funcionar</w:t>
            </w:r>
          </w:p>
        </w:tc>
        <w:tc>
          <w:tcPr>
            <w:tcW w:w="1329" w:type="dxa"/>
            <w:shd w:val="clear" w:color="auto" w:fill="EEEEEE"/>
            <w:tcMar>
              <w:top w:w="150" w:type="dxa"/>
              <w:left w:w="150" w:type="dxa"/>
              <w:bottom w:w="150" w:type="dxa"/>
              <w:right w:w="150" w:type="dxa"/>
            </w:tcMar>
            <w:vAlign w:val="bottom"/>
            <w:hideMark/>
          </w:tcPr>
          <w:p w14:paraId="165B362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Fallar</w:t>
            </w:r>
          </w:p>
        </w:tc>
      </w:tr>
      <w:tr w:rsidR="008A0542" w:rsidRPr="003B4C70" w14:paraId="0B3226D5"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E64631B"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sobrar</w:t>
            </w:r>
          </w:p>
        </w:tc>
        <w:tc>
          <w:tcPr>
            <w:tcW w:w="1329" w:type="dxa"/>
            <w:shd w:val="clear" w:color="auto" w:fill="EEEEEE"/>
            <w:tcMar>
              <w:top w:w="150" w:type="dxa"/>
              <w:left w:w="150" w:type="dxa"/>
              <w:bottom w:w="150" w:type="dxa"/>
              <w:right w:w="150" w:type="dxa"/>
            </w:tcMar>
            <w:vAlign w:val="bottom"/>
            <w:hideMark/>
          </w:tcPr>
          <w:p w14:paraId="4C3AEA0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Faltar</w:t>
            </w:r>
          </w:p>
        </w:tc>
      </w:tr>
      <w:tr w:rsidR="008A0542" w:rsidRPr="003B4C70" w14:paraId="255FD34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E0863A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adelantar</w:t>
            </w:r>
          </w:p>
        </w:tc>
        <w:tc>
          <w:tcPr>
            <w:tcW w:w="1329" w:type="dxa"/>
            <w:shd w:val="clear" w:color="auto" w:fill="EEEEEE"/>
            <w:tcMar>
              <w:top w:w="150" w:type="dxa"/>
              <w:left w:w="150" w:type="dxa"/>
              <w:bottom w:w="150" w:type="dxa"/>
              <w:right w:w="150" w:type="dxa"/>
            </w:tcMar>
            <w:vAlign w:val="bottom"/>
            <w:hideMark/>
          </w:tcPr>
          <w:p w14:paraId="42E34F2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Retrasar</w:t>
            </w:r>
          </w:p>
        </w:tc>
      </w:tr>
      <w:tr w:rsidR="008A0542" w:rsidRPr="003B4C70" w14:paraId="29D16A43"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838EAE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colocar</w:t>
            </w:r>
          </w:p>
        </w:tc>
        <w:tc>
          <w:tcPr>
            <w:tcW w:w="1329" w:type="dxa"/>
            <w:shd w:val="clear" w:color="auto" w:fill="EEEEEE"/>
            <w:tcMar>
              <w:top w:w="150" w:type="dxa"/>
              <w:left w:w="150" w:type="dxa"/>
              <w:bottom w:w="150" w:type="dxa"/>
              <w:right w:w="150" w:type="dxa"/>
            </w:tcMar>
            <w:vAlign w:val="bottom"/>
            <w:hideMark/>
          </w:tcPr>
          <w:p w14:paraId="6A99D01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Descolocar</w:t>
            </w:r>
          </w:p>
        </w:tc>
      </w:tr>
      <w:tr w:rsidR="008A0542" w:rsidRPr="003B4C70" w14:paraId="15B0990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1E646A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restar</w:t>
            </w:r>
          </w:p>
        </w:tc>
        <w:tc>
          <w:tcPr>
            <w:tcW w:w="1329" w:type="dxa"/>
            <w:shd w:val="clear" w:color="auto" w:fill="EEEEEE"/>
            <w:tcMar>
              <w:top w:w="150" w:type="dxa"/>
              <w:left w:w="150" w:type="dxa"/>
              <w:bottom w:w="150" w:type="dxa"/>
              <w:right w:w="150" w:type="dxa"/>
            </w:tcMar>
            <w:vAlign w:val="bottom"/>
            <w:hideMark/>
          </w:tcPr>
          <w:p w14:paraId="5A309AD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Sumar</w:t>
            </w:r>
          </w:p>
        </w:tc>
      </w:tr>
      <w:tr w:rsidR="008A0542" w:rsidRPr="003B4C70" w14:paraId="43CA4DFB"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2EB452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eliminar</w:t>
            </w:r>
          </w:p>
        </w:tc>
        <w:tc>
          <w:tcPr>
            <w:tcW w:w="1329" w:type="dxa"/>
            <w:shd w:val="clear" w:color="auto" w:fill="EEEEEE"/>
            <w:tcMar>
              <w:top w:w="150" w:type="dxa"/>
              <w:left w:w="150" w:type="dxa"/>
              <w:bottom w:w="150" w:type="dxa"/>
              <w:right w:w="150" w:type="dxa"/>
            </w:tcMar>
            <w:vAlign w:val="bottom"/>
            <w:hideMark/>
          </w:tcPr>
          <w:p w14:paraId="06C80DE9"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Añadir</w:t>
            </w:r>
          </w:p>
        </w:tc>
      </w:tr>
    </w:tbl>
    <w:p w14:paraId="431E61B6" w14:textId="77777777" w:rsidR="008A0542" w:rsidRPr="003B4C70" w:rsidRDefault="008A0542" w:rsidP="008A0542">
      <w:pPr>
        <w:jc w:val="both"/>
        <w:rPr>
          <w:rFonts w:ascii="Arial" w:hAnsi="Arial" w:cs="Arial"/>
          <w:b/>
          <w:bCs/>
          <w:sz w:val="24"/>
          <w:szCs w:val="24"/>
        </w:rPr>
      </w:pPr>
      <w:r w:rsidRPr="003B4C70">
        <w:rPr>
          <w:rFonts w:ascii="Arial" w:hAnsi="Arial" w:cs="Arial"/>
          <w:b/>
          <w:bCs/>
          <w:sz w:val="24"/>
          <w:szCs w:val="24"/>
        </w:rPr>
        <w:t>Adjetivos</w:t>
      </w:r>
    </w:p>
    <w:tbl>
      <w:tblPr>
        <w:tblW w:w="6558" w:type="dxa"/>
        <w:tblBorders>
          <w:top w:val="single" w:sz="6" w:space="0" w:color="DADADA"/>
          <w:left w:val="single" w:sz="6" w:space="0" w:color="DADADA"/>
          <w:bottom w:val="single" w:sz="6" w:space="0" w:color="DADADA"/>
          <w:right w:val="single" w:sz="6" w:space="0" w:color="DADADA"/>
        </w:tblBorders>
        <w:shd w:val="clear" w:color="auto" w:fill="EEEEEE"/>
        <w:tblCellMar>
          <w:top w:w="15" w:type="dxa"/>
          <w:left w:w="15" w:type="dxa"/>
          <w:bottom w:w="15" w:type="dxa"/>
          <w:right w:w="15" w:type="dxa"/>
        </w:tblCellMar>
        <w:tblLook w:val="04A0" w:firstRow="1" w:lastRow="0" w:firstColumn="1" w:lastColumn="0" w:noHBand="0" w:noVBand="1"/>
      </w:tblPr>
      <w:tblGrid>
        <w:gridCol w:w="5257"/>
        <w:gridCol w:w="1301"/>
      </w:tblGrid>
      <w:tr w:rsidR="008A0542" w:rsidRPr="003B4C70" w14:paraId="144C452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F97608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cerca</w:t>
            </w:r>
          </w:p>
        </w:tc>
        <w:tc>
          <w:tcPr>
            <w:tcW w:w="1199" w:type="dxa"/>
            <w:shd w:val="clear" w:color="auto" w:fill="EEEEEE"/>
            <w:tcMar>
              <w:top w:w="150" w:type="dxa"/>
              <w:left w:w="150" w:type="dxa"/>
              <w:bottom w:w="150" w:type="dxa"/>
              <w:right w:w="150" w:type="dxa"/>
            </w:tcMar>
            <w:vAlign w:val="bottom"/>
            <w:hideMark/>
          </w:tcPr>
          <w:p w14:paraId="6D5FEE7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Lejos</w:t>
            </w:r>
          </w:p>
        </w:tc>
      </w:tr>
      <w:tr w:rsidR="008A0542" w:rsidRPr="003B4C70" w14:paraId="105285A1"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D053DE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afirmativo</w:t>
            </w:r>
          </w:p>
        </w:tc>
        <w:tc>
          <w:tcPr>
            <w:tcW w:w="1199" w:type="dxa"/>
            <w:shd w:val="clear" w:color="auto" w:fill="EEEEEE"/>
            <w:tcMar>
              <w:top w:w="150" w:type="dxa"/>
              <w:left w:w="150" w:type="dxa"/>
              <w:bottom w:w="150" w:type="dxa"/>
              <w:right w:w="150" w:type="dxa"/>
            </w:tcMar>
            <w:vAlign w:val="bottom"/>
            <w:hideMark/>
          </w:tcPr>
          <w:p w14:paraId="5D25DB1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negativo</w:t>
            </w:r>
          </w:p>
        </w:tc>
      </w:tr>
      <w:tr w:rsidR="008A0542" w:rsidRPr="003B4C70" w14:paraId="2ED2CC05"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8DD328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pequeño</w:t>
            </w:r>
          </w:p>
        </w:tc>
        <w:tc>
          <w:tcPr>
            <w:tcW w:w="1199" w:type="dxa"/>
            <w:shd w:val="clear" w:color="auto" w:fill="EEEEEE"/>
            <w:tcMar>
              <w:top w:w="150" w:type="dxa"/>
              <w:left w:w="150" w:type="dxa"/>
              <w:bottom w:w="150" w:type="dxa"/>
              <w:right w:w="150" w:type="dxa"/>
            </w:tcMar>
            <w:vAlign w:val="bottom"/>
            <w:hideMark/>
          </w:tcPr>
          <w:p w14:paraId="68E831F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Grande</w:t>
            </w:r>
          </w:p>
        </w:tc>
      </w:tr>
      <w:tr w:rsidR="008A0542" w:rsidRPr="003B4C70" w14:paraId="406BDFBD"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7E9A11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lastRenderedPageBreak/>
              <w:t>difícil</w:t>
            </w:r>
          </w:p>
        </w:tc>
        <w:tc>
          <w:tcPr>
            <w:tcW w:w="1199" w:type="dxa"/>
            <w:shd w:val="clear" w:color="auto" w:fill="EEEEEE"/>
            <w:tcMar>
              <w:top w:w="150" w:type="dxa"/>
              <w:left w:w="150" w:type="dxa"/>
              <w:bottom w:w="150" w:type="dxa"/>
              <w:right w:w="150" w:type="dxa"/>
            </w:tcMar>
            <w:vAlign w:val="bottom"/>
            <w:hideMark/>
          </w:tcPr>
          <w:p w14:paraId="08D7232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Fácil</w:t>
            </w:r>
          </w:p>
        </w:tc>
      </w:tr>
      <w:tr w:rsidR="008A0542" w:rsidRPr="003B4C70" w14:paraId="54DCE52C"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0573305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simple</w:t>
            </w:r>
          </w:p>
        </w:tc>
        <w:tc>
          <w:tcPr>
            <w:tcW w:w="1199" w:type="dxa"/>
            <w:shd w:val="clear" w:color="auto" w:fill="EEEEEE"/>
            <w:tcMar>
              <w:top w:w="150" w:type="dxa"/>
              <w:left w:w="150" w:type="dxa"/>
              <w:bottom w:w="150" w:type="dxa"/>
              <w:right w:w="150" w:type="dxa"/>
            </w:tcMar>
            <w:vAlign w:val="bottom"/>
            <w:hideMark/>
          </w:tcPr>
          <w:p w14:paraId="2F11B1C0"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complejo</w:t>
            </w:r>
          </w:p>
        </w:tc>
      </w:tr>
      <w:tr w:rsidR="008A0542" w:rsidRPr="003B4C70" w14:paraId="6545CE79"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9509B5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refinado</w:t>
            </w:r>
          </w:p>
        </w:tc>
        <w:tc>
          <w:tcPr>
            <w:tcW w:w="1199" w:type="dxa"/>
            <w:shd w:val="clear" w:color="auto" w:fill="EEEEEE"/>
            <w:tcMar>
              <w:top w:w="150" w:type="dxa"/>
              <w:left w:w="150" w:type="dxa"/>
              <w:bottom w:w="150" w:type="dxa"/>
              <w:right w:w="150" w:type="dxa"/>
            </w:tcMar>
            <w:vAlign w:val="bottom"/>
            <w:hideMark/>
          </w:tcPr>
          <w:p w14:paraId="6463D741"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Vulgar</w:t>
            </w:r>
          </w:p>
        </w:tc>
      </w:tr>
      <w:tr w:rsidR="008A0542" w:rsidRPr="003B4C70" w14:paraId="1B0D83B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20EED7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bonito</w:t>
            </w:r>
          </w:p>
        </w:tc>
        <w:tc>
          <w:tcPr>
            <w:tcW w:w="1199" w:type="dxa"/>
            <w:shd w:val="clear" w:color="auto" w:fill="EEEEEE"/>
            <w:tcMar>
              <w:top w:w="150" w:type="dxa"/>
              <w:left w:w="150" w:type="dxa"/>
              <w:bottom w:w="150" w:type="dxa"/>
              <w:right w:w="150" w:type="dxa"/>
            </w:tcMar>
            <w:vAlign w:val="bottom"/>
            <w:hideMark/>
          </w:tcPr>
          <w:p w14:paraId="51B8010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Feo</w:t>
            </w:r>
          </w:p>
        </w:tc>
      </w:tr>
      <w:tr w:rsidR="008A0542" w:rsidRPr="003B4C70" w14:paraId="27346F58"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0824F6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caro</w:t>
            </w:r>
          </w:p>
        </w:tc>
        <w:tc>
          <w:tcPr>
            <w:tcW w:w="1199" w:type="dxa"/>
            <w:shd w:val="clear" w:color="auto" w:fill="EEEEEE"/>
            <w:tcMar>
              <w:top w:w="150" w:type="dxa"/>
              <w:left w:w="150" w:type="dxa"/>
              <w:bottom w:w="150" w:type="dxa"/>
              <w:right w:w="150" w:type="dxa"/>
            </w:tcMar>
            <w:vAlign w:val="bottom"/>
            <w:hideMark/>
          </w:tcPr>
          <w:p w14:paraId="522D196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Barato</w:t>
            </w:r>
          </w:p>
        </w:tc>
      </w:tr>
      <w:tr w:rsidR="008A0542" w:rsidRPr="003B4C70" w14:paraId="3C34111F"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21A03E2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derecha</w:t>
            </w:r>
          </w:p>
        </w:tc>
        <w:tc>
          <w:tcPr>
            <w:tcW w:w="1199" w:type="dxa"/>
            <w:shd w:val="clear" w:color="auto" w:fill="EEEEEE"/>
            <w:tcMar>
              <w:top w:w="150" w:type="dxa"/>
              <w:left w:w="150" w:type="dxa"/>
              <w:bottom w:w="150" w:type="dxa"/>
              <w:right w:w="150" w:type="dxa"/>
            </w:tcMar>
            <w:vAlign w:val="bottom"/>
            <w:hideMark/>
          </w:tcPr>
          <w:p w14:paraId="1B7D97C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izquierda</w:t>
            </w:r>
          </w:p>
        </w:tc>
      </w:tr>
      <w:tr w:rsidR="008A0542" w:rsidRPr="003B4C70" w14:paraId="3B4AFFE8"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481A0B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idéntico</w:t>
            </w:r>
          </w:p>
        </w:tc>
        <w:tc>
          <w:tcPr>
            <w:tcW w:w="1199" w:type="dxa"/>
            <w:shd w:val="clear" w:color="auto" w:fill="EEEEEE"/>
            <w:tcMar>
              <w:top w:w="150" w:type="dxa"/>
              <w:left w:w="150" w:type="dxa"/>
              <w:bottom w:w="150" w:type="dxa"/>
              <w:right w:w="150" w:type="dxa"/>
            </w:tcMar>
            <w:vAlign w:val="bottom"/>
            <w:hideMark/>
          </w:tcPr>
          <w:p w14:paraId="6BFF46C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Distinto</w:t>
            </w:r>
          </w:p>
        </w:tc>
      </w:tr>
      <w:tr w:rsidR="008A0542" w:rsidRPr="003B4C70" w14:paraId="39061130"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748495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justo</w:t>
            </w:r>
          </w:p>
        </w:tc>
        <w:tc>
          <w:tcPr>
            <w:tcW w:w="1199" w:type="dxa"/>
            <w:shd w:val="clear" w:color="auto" w:fill="EEEEEE"/>
            <w:tcMar>
              <w:top w:w="150" w:type="dxa"/>
              <w:left w:w="150" w:type="dxa"/>
              <w:bottom w:w="150" w:type="dxa"/>
              <w:right w:w="150" w:type="dxa"/>
            </w:tcMar>
            <w:vAlign w:val="bottom"/>
            <w:hideMark/>
          </w:tcPr>
          <w:p w14:paraId="3B3345B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Injusto</w:t>
            </w:r>
          </w:p>
        </w:tc>
      </w:tr>
      <w:tr w:rsidR="008A0542" w:rsidRPr="003B4C70" w14:paraId="2915C26A"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38CE2F8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valiente</w:t>
            </w:r>
          </w:p>
        </w:tc>
        <w:tc>
          <w:tcPr>
            <w:tcW w:w="1199" w:type="dxa"/>
            <w:shd w:val="clear" w:color="auto" w:fill="EEEEEE"/>
            <w:tcMar>
              <w:top w:w="150" w:type="dxa"/>
              <w:left w:w="150" w:type="dxa"/>
              <w:bottom w:w="150" w:type="dxa"/>
              <w:right w:w="150" w:type="dxa"/>
            </w:tcMar>
            <w:vAlign w:val="bottom"/>
            <w:hideMark/>
          </w:tcPr>
          <w:p w14:paraId="59017C9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cobarde</w:t>
            </w:r>
          </w:p>
        </w:tc>
      </w:tr>
      <w:tr w:rsidR="008A0542" w:rsidRPr="003B4C70" w14:paraId="161F9EAF"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2D0254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peor</w:t>
            </w:r>
          </w:p>
        </w:tc>
        <w:tc>
          <w:tcPr>
            <w:tcW w:w="1199" w:type="dxa"/>
            <w:shd w:val="clear" w:color="auto" w:fill="EEEEEE"/>
            <w:tcMar>
              <w:top w:w="150" w:type="dxa"/>
              <w:left w:w="150" w:type="dxa"/>
              <w:bottom w:w="150" w:type="dxa"/>
              <w:right w:w="150" w:type="dxa"/>
            </w:tcMar>
            <w:vAlign w:val="bottom"/>
            <w:hideMark/>
          </w:tcPr>
          <w:p w14:paraId="4632637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Mejor</w:t>
            </w:r>
          </w:p>
        </w:tc>
      </w:tr>
      <w:tr w:rsidR="008A0542" w:rsidRPr="003B4C70" w14:paraId="2E720ABB"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617651B"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falso</w:t>
            </w:r>
          </w:p>
        </w:tc>
        <w:tc>
          <w:tcPr>
            <w:tcW w:w="1199" w:type="dxa"/>
            <w:shd w:val="clear" w:color="auto" w:fill="EEEEEE"/>
            <w:tcMar>
              <w:top w:w="150" w:type="dxa"/>
              <w:left w:w="150" w:type="dxa"/>
              <w:bottom w:w="150" w:type="dxa"/>
              <w:right w:w="150" w:type="dxa"/>
            </w:tcMar>
            <w:vAlign w:val="bottom"/>
            <w:hideMark/>
          </w:tcPr>
          <w:p w14:paraId="5A8EAC3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auténtico</w:t>
            </w:r>
          </w:p>
        </w:tc>
      </w:tr>
      <w:tr w:rsidR="008A0542" w:rsidRPr="003B4C70" w14:paraId="1A0C607F"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81283B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flexible</w:t>
            </w:r>
          </w:p>
        </w:tc>
        <w:tc>
          <w:tcPr>
            <w:tcW w:w="1199" w:type="dxa"/>
            <w:shd w:val="clear" w:color="auto" w:fill="EEEEEE"/>
            <w:tcMar>
              <w:top w:w="150" w:type="dxa"/>
              <w:left w:w="150" w:type="dxa"/>
              <w:bottom w:w="150" w:type="dxa"/>
              <w:right w:w="150" w:type="dxa"/>
            </w:tcMar>
            <w:vAlign w:val="bottom"/>
            <w:hideMark/>
          </w:tcPr>
          <w:p w14:paraId="2954173E"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Rígido</w:t>
            </w:r>
          </w:p>
        </w:tc>
      </w:tr>
      <w:tr w:rsidR="008A0542" w:rsidRPr="003B4C70" w14:paraId="22C24CE1"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7DE99BD"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higiénico</w:t>
            </w:r>
          </w:p>
        </w:tc>
        <w:tc>
          <w:tcPr>
            <w:tcW w:w="1199" w:type="dxa"/>
            <w:shd w:val="clear" w:color="auto" w:fill="EEEEEE"/>
            <w:tcMar>
              <w:top w:w="150" w:type="dxa"/>
              <w:left w:w="150" w:type="dxa"/>
              <w:bottom w:w="150" w:type="dxa"/>
              <w:right w:w="150" w:type="dxa"/>
            </w:tcMar>
            <w:vAlign w:val="bottom"/>
            <w:hideMark/>
          </w:tcPr>
          <w:p w14:paraId="61BCCAF0"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insalubre</w:t>
            </w:r>
          </w:p>
        </w:tc>
      </w:tr>
      <w:tr w:rsidR="008A0542" w:rsidRPr="003B4C70" w14:paraId="1072C8B2"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30C189A"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limpio</w:t>
            </w:r>
          </w:p>
        </w:tc>
        <w:tc>
          <w:tcPr>
            <w:tcW w:w="1199" w:type="dxa"/>
            <w:shd w:val="clear" w:color="auto" w:fill="EEEEEE"/>
            <w:tcMar>
              <w:top w:w="150" w:type="dxa"/>
              <w:left w:w="150" w:type="dxa"/>
              <w:bottom w:w="150" w:type="dxa"/>
              <w:right w:w="150" w:type="dxa"/>
            </w:tcMar>
            <w:vAlign w:val="bottom"/>
            <w:hideMark/>
          </w:tcPr>
          <w:p w14:paraId="52187CA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Sucio</w:t>
            </w:r>
          </w:p>
        </w:tc>
      </w:tr>
      <w:tr w:rsidR="008A0542" w:rsidRPr="003B4C70" w14:paraId="4FD9A937"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E8A06B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vidente</w:t>
            </w:r>
          </w:p>
        </w:tc>
        <w:tc>
          <w:tcPr>
            <w:tcW w:w="1199" w:type="dxa"/>
            <w:shd w:val="clear" w:color="auto" w:fill="EEEEEE"/>
            <w:tcMar>
              <w:top w:w="150" w:type="dxa"/>
              <w:left w:w="150" w:type="dxa"/>
              <w:bottom w:w="150" w:type="dxa"/>
              <w:right w:w="150" w:type="dxa"/>
            </w:tcMar>
            <w:vAlign w:val="bottom"/>
            <w:hideMark/>
          </w:tcPr>
          <w:p w14:paraId="3030813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Ciego</w:t>
            </w:r>
          </w:p>
        </w:tc>
      </w:tr>
      <w:tr w:rsidR="008A0542" w:rsidRPr="003B4C70" w14:paraId="4E00F71C"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C3D907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rico</w:t>
            </w:r>
          </w:p>
        </w:tc>
        <w:tc>
          <w:tcPr>
            <w:tcW w:w="1199" w:type="dxa"/>
            <w:shd w:val="clear" w:color="auto" w:fill="EEEEEE"/>
            <w:tcMar>
              <w:top w:w="150" w:type="dxa"/>
              <w:left w:w="150" w:type="dxa"/>
              <w:bottom w:w="150" w:type="dxa"/>
              <w:right w:w="150" w:type="dxa"/>
            </w:tcMar>
            <w:vAlign w:val="bottom"/>
            <w:hideMark/>
          </w:tcPr>
          <w:p w14:paraId="10DB741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Pobre</w:t>
            </w:r>
          </w:p>
        </w:tc>
      </w:tr>
      <w:tr w:rsidR="008A0542" w:rsidRPr="003B4C70" w14:paraId="7B5734E7"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1614D0D4"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lleno</w:t>
            </w:r>
          </w:p>
        </w:tc>
        <w:tc>
          <w:tcPr>
            <w:tcW w:w="1199" w:type="dxa"/>
            <w:shd w:val="clear" w:color="auto" w:fill="EEEEEE"/>
            <w:tcMar>
              <w:top w:w="150" w:type="dxa"/>
              <w:left w:w="150" w:type="dxa"/>
              <w:bottom w:w="150" w:type="dxa"/>
              <w:right w:w="150" w:type="dxa"/>
            </w:tcMar>
            <w:vAlign w:val="bottom"/>
            <w:hideMark/>
          </w:tcPr>
          <w:p w14:paraId="379C1ED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Vacío</w:t>
            </w:r>
          </w:p>
        </w:tc>
      </w:tr>
      <w:tr w:rsidR="008A0542" w:rsidRPr="003B4C70" w14:paraId="241F836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5B958138"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lastRenderedPageBreak/>
              <w:t>garantizado</w:t>
            </w:r>
          </w:p>
        </w:tc>
        <w:tc>
          <w:tcPr>
            <w:tcW w:w="1199" w:type="dxa"/>
            <w:shd w:val="clear" w:color="auto" w:fill="EEEEEE"/>
            <w:tcMar>
              <w:top w:w="150" w:type="dxa"/>
              <w:left w:w="150" w:type="dxa"/>
              <w:bottom w:w="150" w:type="dxa"/>
              <w:right w:w="150" w:type="dxa"/>
            </w:tcMar>
            <w:vAlign w:val="bottom"/>
            <w:hideMark/>
          </w:tcPr>
          <w:p w14:paraId="118B3290"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incierto</w:t>
            </w:r>
          </w:p>
        </w:tc>
      </w:tr>
      <w:tr w:rsidR="008A0542" w:rsidRPr="003B4C70" w14:paraId="643BE432"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800A5A9"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amigo</w:t>
            </w:r>
          </w:p>
        </w:tc>
        <w:tc>
          <w:tcPr>
            <w:tcW w:w="1199" w:type="dxa"/>
            <w:shd w:val="clear" w:color="auto" w:fill="EEEEEE"/>
            <w:tcMar>
              <w:top w:w="150" w:type="dxa"/>
              <w:left w:w="150" w:type="dxa"/>
              <w:bottom w:w="150" w:type="dxa"/>
              <w:right w:w="150" w:type="dxa"/>
            </w:tcMar>
            <w:vAlign w:val="bottom"/>
            <w:hideMark/>
          </w:tcPr>
          <w:p w14:paraId="7BE03AC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enemigo</w:t>
            </w:r>
          </w:p>
        </w:tc>
      </w:tr>
      <w:tr w:rsidR="008A0542" w:rsidRPr="003B4C70" w14:paraId="3F9E1329"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68AE2E66"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educado</w:t>
            </w:r>
          </w:p>
        </w:tc>
        <w:tc>
          <w:tcPr>
            <w:tcW w:w="1199" w:type="dxa"/>
            <w:shd w:val="clear" w:color="auto" w:fill="EEEEEE"/>
            <w:tcMar>
              <w:top w:w="150" w:type="dxa"/>
              <w:left w:w="150" w:type="dxa"/>
              <w:bottom w:w="150" w:type="dxa"/>
              <w:right w:w="150" w:type="dxa"/>
            </w:tcMar>
            <w:vAlign w:val="bottom"/>
            <w:hideMark/>
          </w:tcPr>
          <w:p w14:paraId="7D36EFE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ignorante</w:t>
            </w:r>
          </w:p>
        </w:tc>
      </w:tr>
      <w:tr w:rsidR="008A0542" w:rsidRPr="003B4C70" w14:paraId="53A834D4"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2E51E62F"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pesado</w:t>
            </w:r>
          </w:p>
        </w:tc>
        <w:tc>
          <w:tcPr>
            <w:tcW w:w="1199" w:type="dxa"/>
            <w:shd w:val="clear" w:color="auto" w:fill="EEEEEE"/>
            <w:tcMar>
              <w:top w:w="150" w:type="dxa"/>
              <w:left w:w="150" w:type="dxa"/>
              <w:bottom w:w="150" w:type="dxa"/>
              <w:right w:w="150" w:type="dxa"/>
            </w:tcMar>
            <w:vAlign w:val="bottom"/>
            <w:hideMark/>
          </w:tcPr>
          <w:p w14:paraId="16F86E32"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Ligero</w:t>
            </w:r>
          </w:p>
        </w:tc>
      </w:tr>
      <w:tr w:rsidR="008A0542" w:rsidRPr="003B4C70" w14:paraId="78114590"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76FF797C"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ganador</w:t>
            </w:r>
          </w:p>
        </w:tc>
        <w:tc>
          <w:tcPr>
            <w:tcW w:w="1199" w:type="dxa"/>
            <w:shd w:val="clear" w:color="auto" w:fill="EEEEEE"/>
            <w:tcMar>
              <w:top w:w="150" w:type="dxa"/>
              <w:left w:w="150" w:type="dxa"/>
              <w:bottom w:w="150" w:type="dxa"/>
              <w:right w:w="150" w:type="dxa"/>
            </w:tcMar>
            <w:vAlign w:val="bottom"/>
            <w:hideMark/>
          </w:tcPr>
          <w:p w14:paraId="41E48D65"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perdedor</w:t>
            </w:r>
          </w:p>
        </w:tc>
      </w:tr>
      <w:tr w:rsidR="008A0542" w:rsidRPr="003B4C70" w14:paraId="613892A6" w14:textId="77777777" w:rsidTr="00704F7E">
        <w:tc>
          <w:tcPr>
            <w:tcW w:w="0" w:type="auto"/>
            <w:tcBorders>
              <w:right w:val="single" w:sz="6" w:space="0" w:color="DEE2E6"/>
            </w:tcBorders>
            <w:shd w:val="clear" w:color="auto" w:fill="EEEEEE"/>
            <w:tcMar>
              <w:top w:w="150" w:type="dxa"/>
              <w:left w:w="150" w:type="dxa"/>
              <w:bottom w:w="150" w:type="dxa"/>
              <w:right w:w="150" w:type="dxa"/>
            </w:tcMar>
            <w:vAlign w:val="bottom"/>
            <w:hideMark/>
          </w:tcPr>
          <w:p w14:paraId="49A69867"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largo</w:t>
            </w:r>
          </w:p>
        </w:tc>
        <w:tc>
          <w:tcPr>
            <w:tcW w:w="1199" w:type="dxa"/>
            <w:shd w:val="clear" w:color="auto" w:fill="EEEEEE"/>
            <w:tcMar>
              <w:top w:w="150" w:type="dxa"/>
              <w:left w:w="150" w:type="dxa"/>
              <w:bottom w:w="150" w:type="dxa"/>
              <w:right w:w="150" w:type="dxa"/>
            </w:tcMar>
            <w:vAlign w:val="bottom"/>
            <w:hideMark/>
          </w:tcPr>
          <w:p w14:paraId="17318143" w14:textId="77777777" w:rsidR="008A0542" w:rsidRPr="003B4C70" w:rsidRDefault="008A0542" w:rsidP="00704F7E">
            <w:pPr>
              <w:jc w:val="both"/>
              <w:rPr>
                <w:rFonts w:ascii="Arial" w:hAnsi="Arial" w:cs="Arial"/>
                <w:sz w:val="24"/>
                <w:szCs w:val="24"/>
              </w:rPr>
            </w:pPr>
            <w:r w:rsidRPr="003B4C70">
              <w:rPr>
                <w:rFonts w:ascii="Arial" w:hAnsi="Arial" w:cs="Arial"/>
                <w:sz w:val="24"/>
                <w:szCs w:val="24"/>
              </w:rPr>
              <w:t>Corto</w:t>
            </w:r>
          </w:p>
        </w:tc>
      </w:tr>
    </w:tbl>
    <w:p w14:paraId="2B0CCF57" w14:textId="66A4C1A9" w:rsidR="00DE6FEE" w:rsidRDefault="00DE6FEE" w:rsidP="00085155">
      <w:pPr>
        <w:jc w:val="both"/>
        <w:rPr>
          <w:rFonts w:ascii="Arial" w:hAnsi="Arial" w:cs="Arial"/>
          <w:b/>
          <w:sz w:val="28"/>
          <w:szCs w:val="28"/>
        </w:rPr>
      </w:pPr>
    </w:p>
    <w:p w14:paraId="59A65B8A" w14:textId="5E12B398" w:rsidR="008A0542" w:rsidRDefault="008A0542" w:rsidP="00085155">
      <w:pPr>
        <w:jc w:val="both"/>
        <w:rPr>
          <w:rFonts w:ascii="Arial" w:hAnsi="Arial" w:cs="Arial"/>
          <w:b/>
          <w:sz w:val="28"/>
          <w:szCs w:val="28"/>
        </w:rPr>
      </w:pPr>
    </w:p>
    <w:p w14:paraId="0E80AEBB" w14:textId="79BBED9C" w:rsidR="008A0542" w:rsidRDefault="008A0542" w:rsidP="00085155">
      <w:pPr>
        <w:jc w:val="both"/>
        <w:rPr>
          <w:rFonts w:ascii="Arial" w:hAnsi="Arial" w:cs="Arial"/>
          <w:b/>
          <w:sz w:val="28"/>
          <w:szCs w:val="28"/>
        </w:rPr>
      </w:pPr>
    </w:p>
    <w:p w14:paraId="399763EC" w14:textId="7FE11E16" w:rsidR="008A0542" w:rsidRDefault="008A0542" w:rsidP="00085155">
      <w:pPr>
        <w:jc w:val="both"/>
        <w:rPr>
          <w:rFonts w:ascii="Arial" w:hAnsi="Arial" w:cs="Arial"/>
          <w:b/>
          <w:sz w:val="28"/>
          <w:szCs w:val="28"/>
        </w:rPr>
      </w:pPr>
    </w:p>
    <w:p w14:paraId="7A4C2B86" w14:textId="572EA57F" w:rsidR="008A0542" w:rsidRDefault="008A0542" w:rsidP="00085155">
      <w:pPr>
        <w:jc w:val="both"/>
        <w:rPr>
          <w:rFonts w:ascii="Arial" w:hAnsi="Arial" w:cs="Arial"/>
          <w:b/>
          <w:sz w:val="28"/>
          <w:szCs w:val="28"/>
        </w:rPr>
      </w:pPr>
    </w:p>
    <w:p w14:paraId="338FCFAE" w14:textId="2F1F182F" w:rsidR="008A0542" w:rsidRDefault="008A0542" w:rsidP="00085155">
      <w:pPr>
        <w:jc w:val="both"/>
        <w:rPr>
          <w:rFonts w:ascii="Arial" w:hAnsi="Arial" w:cs="Arial"/>
          <w:b/>
          <w:sz w:val="28"/>
          <w:szCs w:val="28"/>
        </w:rPr>
      </w:pPr>
    </w:p>
    <w:p w14:paraId="56EF91F9" w14:textId="3FBFE190" w:rsidR="008A0542" w:rsidRDefault="008A0542" w:rsidP="00085155">
      <w:pPr>
        <w:jc w:val="both"/>
        <w:rPr>
          <w:rFonts w:ascii="Arial" w:hAnsi="Arial" w:cs="Arial"/>
          <w:b/>
          <w:sz w:val="28"/>
          <w:szCs w:val="28"/>
        </w:rPr>
      </w:pPr>
    </w:p>
    <w:p w14:paraId="3F3D1E90" w14:textId="26CA5E92" w:rsidR="008A0542" w:rsidRDefault="008A0542" w:rsidP="00085155">
      <w:pPr>
        <w:jc w:val="both"/>
        <w:rPr>
          <w:rFonts w:ascii="Arial" w:hAnsi="Arial" w:cs="Arial"/>
          <w:b/>
          <w:sz w:val="28"/>
          <w:szCs w:val="28"/>
        </w:rPr>
      </w:pPr>
    </w:p>
    <w:p w14:paraId="3C9ABBDD" w14:textId="1725E94D" w:rsidR="008A0542" w:rsidRDefault="008A0542" w:rsidP="00085155">
      <w:pPr>
        <w:jc w:val="both"/>
        <w:rPr>
          <w:rFonts w:ascii="Arial" w:hAnsi="Arial" w:cs="Arial"/>
          <w:b/>
          <w:sz w:val="28"/>
          <w:szCs w:val="28"/>
        </w:rPr>
      </w:pPr>
    </w:p>
    <w:p w14:paraId="2473E48C" w14:textId="0D13A3D5" w:rsidR="008A0542" w:rsidRDefault="008A0542" w:rsidP="00085155">
      <w:pPr>
        <w:jc w:val="both"/>
        <w:rPr>
          <w:rFonts w:ascii="Arial" w:hAnsi="Arial" w:cs="Arial"/>
          <w:b/>
          <w:sz w:val="28"/>
          <w:szCs w:val="28"/>
        </w:rPr>
      </w:pPr>
    </w:p>
    <w:p w14:paraId="4580D51B" w14:textId="7A7C4585" w:rsidR="008A0542" w:rsidRDefault="008A0542" w:rsidP="00085155">
      <w:pPr>
        <w:jc w:val="both"/>
        <w:rPr>
          <w:rFonts w:ascii="Arial" w:hAnsi="Arial" w:cs="Arial"/>
          <w:b/>
          <w:sz w:val="28"/>
          <w:szCs w:val="28"/>
        </w:rPr>
      </w:pPr>
    </w:p>
    <w:p w14:paraId="0C8401EB" w14:textId="3F4A5EED" w:rsidR="008A0542" w:rsidRDefault="008A0542" w:rsidP="00085155">
      <w:pPr>
        <w:jc w:val="both"/>
        <w:rPr>
          <w:rFonts w:ascii="Arial" w:hAnsi="Arial" w:cs="Arial"/>
          <w:b/>
          <w:sz w:val="28"/>
          <w:szCs w:val="28"/>
        </w:rPr>
      </w:pPr>
    </w:p>
    <w:p w14:paraId="232879AC" w14:textId="62D09193" w:rsidR="008A0542" w:rsidRDefault="008A0542" w:rsidP="00085155">
      <w:pPr>
        <w:jc w:val="both"/>
        <w:rPr>
          <w:rFonts w:ascii="Arial" w:hAnsi="Arial" w:cs="Arial"/>
          <w:b/>
          <w:sz w:val="28"/>
          <w:szCs w:val="28"/>
        </w:rPr>
      </w:pPr>
    </w:p>
    <w:p w14:paraId="766DA94A" w14:textId="68046382" w:rsidR="008A0542" w:rsidRDefault="008A0542" w:rsidP="00085155">
      <w:pPr>
        <w:jc w:val="both"/>
        <w:rPr>
          <w:rFonts w:ascii="Arial" w:hAnsi="Arial" w:cs="Arial"/>
          <w:b/>
          <w:sz w:val="28"/>
          <w:szCs w:val="28"/>
        </w:rPr>
      </w:pPr>
    </w:p>
    <w:p w14:paraId="0B6A5429" w14:textId="092B6BE2" w:rsidR="008A0542" w:rsidRDefault="008A0542" w:rsidP="00085155">
      <w:pPr>
        <w:jc w:val="both"/>
        <w:rPr>
          <w:rFonts w:ascii="Arial" w:hAnsi="Arial" w:cs="Arial"/>
          <w:b/>
          <w:sz w:val="28"/>
          <w:szCs w:val="28"/>
        </w:rPr>
      </w:pPr>
    </w:p>
    <w:p w14:paraId="61D67F69" w14:textId="7CE2D5D4" w:rsidR="008A0542" w:rsidRDefault="008A0542" w:rsidP="00085155">
      <w:pPr>
        <w:jc w:val="both"/>
        <w:rPr>
          <w:rFonts w:ascii="Arial" w:hAnsi="Arial" w:cs="Arial"/>
          <w:b/>
          <w:sz w:val="28"/>
          <w:szCs w:val="28"/>
        </w:rPr>
      </w:pPr>
    </w:p>
    <w:p w14:paraId="25321B6E" w14:textId="0E5316B8" w:rsidR="008A0542" w:rsidRDefault="008A0542" w:rsidP="00085155">
      <w:pPr>
        <w:jc w:val="both"/>
        <w:rPr>
          <w:rFonts w:ascii="Arial" w:hAnsi="Arial" w:cs="Arial"/>
          <w:b/>
          <w:sz w:val="28"/>
          <w:szCs w:val="28"/>
        </w:rPr>
      </w:pPr>
    </w:p>
    <w:p w14:paraId="249B3676" w14:textId="71850762" w:rsidR="008A0542" w:rsidRDefault="008A0542" w:rsidP="00085155">
      <w:pPr>
        <w:jc w:val="both"/>
        <w:rPr>
          <w:rFonts w:ascii="Arial" w:hAnsi="Arial" w:cs="Arial"/>
          <w:b/>
          <w:sz w:val="28"/>
          <w:szCs w:val="28"/>
        </w:rPr>
      </w:pPr>
    </w:p>
    <w:p w14:paraId="1779357D" w14:textId="2005ABB1" w:rsidR="008A0542" w:rsidRDefault="008A0542" w:rsidP="00085155">
      <w:pPr>
        <w:jc w:val="both"/>
        <w:rPr>
          <w:rFonts w:ascii="Arial" w:hAnsi="Arial" w:cs="Arial"/>
          <w:b/>
          <w:sz w:val="28"/>
          <w:szCs w:val="28"/>
        </w:rPr>
      </w:pPr>
    </w:p>
    <w:p w14:paraId="14987062" w14:textId="371C133A" w:rsidR="008A0542" w:rsidRDefault="008A0542" w:rsidP="00085155">
      <w:pPr>
        <w:jc w:val="both"/>
        <w:rPr>
          <w:rFonts w:ascii="Arial" w:hAnsi="Arial" w:cs="Arial"/>
          <w:b/>
          <w:sz w:val="28"/>
          <w:szCs w:val="28"/>
        </w:rPr>
      </w:pPr>
    </w:p>
    <w:p w14:paraId="4B1A77AE" w14:textId="516E1F5C" w:rsidR="008A0542" w:rsidRDefault="008A0542" w:rsidP="00085155">
      <w:pPr>
        <w:jc w:val="both"/>
        <w:rPr>
          <w:rFonts w:ascii="Arial" w:hAnsi="Arial" w:cs="Arial"/>
          <w:b/>
          <w:sz w:val="28"/>
          <w:szCs w:val="28"/>
        </w:rPr>
      </w:pPr>
    </w:p>
    <w:p w14:paraId="08B5DB66" w14:textId="43AE9CC4" w:rsidR="008A0542" w:rsidRDefault="008A0542" w:rsidP="00085155">
      <w:pPr>
        <w:jc w:val="both"/>
        <w:rPr>
          <w:rFonts w:ascii="Arial" w:hAnsi="Arial" w:cs="Arial"/>
          <w:b/>
          <w:sz w:val="28"/>
          <w:szCs w:val="28"/>
        </w:rPr>
      </w:pPr>
    </w:p>
    <w:p w14:paraId="1CC0D456" w14:textId="2C9EA582" w:rsidR="008A0542" w:rsidRDefault="008A0542" w:rsidP="00085155">
      <w:pPr>
        <w:jc w:val="both"/>
        <w:rPr>
          <w:rFonts w:ascii="Arial" w:hAnsi="Arial" w:cs="Arial"/>
          <w:b/>
          <w:sz w:val="28"/>
          <w:szCs w:val="28"/>
        </w:rPr>
      </w:pPr>
    </w:p>
    <w:p w14:paraId="3F101B84" w14:textId="77777777" w:rsidR="008A0542" w:rsidRPr="00E611C4" w:rsidRDefault="008A0542" w:rsidP="008A0542">
      <w:pPr>
        <w:spacing w:before="100" w:beforeAutospacing="1" w:after="100" w:afterAutospacing="1" w:line="240" w:lineRule="auto"/>
        <w:jc w:val="center"/>
        <w:rPr>
          <w:rFonts w:ascii="Arial" w:eastAsia="Times New Roman" w:hAnsi="Arial" w:cs="Arial"/>
          <w:b/>
          <w:color w:val="000000"/>
          <w:sz w:val="24"/>
          <w:szCs w:val="24"/>
          <w:lang w:eastAsia="es-PE"/>
        </w:rPr>
      </w:pPr>
      <w:r w:rsidRPr="00E611C4">
        <w:rPr>
          <w:rFonts w:ascii="Arial" w:eastAsia="Times New Roman" w:hAnsi="Arial" w:cs="Arial"/>
          <w:b/>
          <w:color w:val="000000"/>
          <w:sz w:val="24"/>
          <w:szCs w:val="24"/>
          <w:lang w:eastAsia="es-PE"/>
        </w:rPr>
        <w:t>ANALOGÍAS</w:t>
      </w:r>
    </w:p>
    <w:p w14:paraId="67FC6301" w14:textId="77777777" w:rsidR="008A0542" w:rsidRPr="00F22CEC"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t>Te explicamos qué es la analogía, su uso en la argumentación, clasificación y ejemplos. Además, analogía en el derecho y la biología.</w:t>
      </w:r>
    </w:p>
    <w:p w14:paraId="586F0536" w14:textId="77777777" w:rsidR="008A0542" w:rsidRPr="00E611C4" w:rsidRDefault="008A0542" w:rsidP="008A0542">
      <w:pPr>
        <w:spacing w:after="0" w:line="240" w:lineRule="auto"/>
        <w:jc w:val="both"/>
        <w:rPr>
          <w:rFonts w:ascii="Arial" w:eastAsia="Times New Roman" w:hAnsi="Arial" w:cs="Arial"/>
          <w:sz w:val="24"/>
          <w:szCs w:val="24"/>
          <w:lang w:eastAsia="es-PE"/>
        </w:rPr>
      </w:pPr>
      <w:r w:rsidRPr="00F22CEC">
        <w:rPr>
          <w:rFonts w:ascii="Arial" w:eastAsia="Times New Roman" w:hAnsi="Arial" w:cs="Arial"/>
          <w:noProof/>
          <w:sz w:val="24"/>
          <w:szCs w:val="24"/>
          <w:lang w:eastAsia="es-PE"/>
        </w:rPr>
        <w:drawing>
          <wp:inline distT="0" distB="0" distL="0" distR="0" wp14:anchorId="4B6B0AC8" wp14:editId="6489880D">
            <wp:extent cx="4638675" cy="2319338"/>
            <wp:effectExtent l="0" t="0" r="0" b="5080"/>
            <wp:docPr id="2" name="Imagen 2" descr="analogia oveja n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logia oveja neg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9855" cy="2319928"/>
                    </a:xfrm>
                    <a:prstGeom prst="rect">
                      <a:avLst/>
                    </a:prstGeom>
                    <a:noFill/>
                    <a:ln>
                      <a:noFill/>
                    </a:ln>
                  </pic:spPr>
                </pic:pic>
              </a:graphicData>
            </a:graphic>
          </wp:inline>
        </w:drawing>
      </w:r>
    </w:p>
    <w:p w14:paraId="3627DF61" w14:textId="77777777" w:rsidR="008A0542" w:rsidRPr="00F22CEC" w:rsidRDefault="008A0542" w:rsidP="008A0542">
      <w:pPr>
        <w:spacing w:after="0" w:line="240" w:lineRule="auto"/>
        <w:jc w:val="both"/>
        <w:rPr>
          <w:rFonts w:ascii="Arial" w:eastAsia="Times New Roman" w:hAnsi="Arial" w:cs="Arial"/>
          <w:sz w:val="24"/>
          <w:szCs w:val="24"/>
          <w:lang w:eastAsia="es-PE"/>
        </w:rPr>
      </w:pPr>
      <w:r w:rsidRPr="00F22CEC">
        <w:rPr>
          <w:rFonts w:ascii="Arial" w:eastAsia="Times New Roman" w:hAnsi="Arial" w:cs="Arial"/>
          <w:sz w:val="24"/>
          <w:szCs w:val="24"/>
          <w:lang w:eastAsia="es-PE"/>
        </w:rPr>
        <w:t>La metáfora de la oveja negra propone una analogía entre un grupo humano y un rebaño.</w:t>
      </w:r>
    </w:p>
    <w:p w14:paraId="32B16242" w14:textId="77777777" w:rsidR="008A0542" w:rsidRPr="00F22CEC" w:rsidRDefault="008A0542" w:rsidP="008A0542">
      <w:pPr>
        <w:spacing w:before="525" w:after="360" w:line="495" w:lineRule="atLeast"/>
        <w:ind w:left="30"/>
        <w:jc w:val="both"/>
        <w:outlineLvl w:val="1"/>
        <w:rPr>
          <w:rFonts w:ascii="Arial" w:eastAsia="Times New Roman" w:hAnsi="Arial" w:cs="Arial"/>
          <w:b/>
          <w:bCs/>
          <w:color w:val="000000"/>
          <w:spacing w:val="-15"/>
          <w:sz w:val="24"/>
          <w:szCs w:val="24"/>
          <w:lang w:eastAsia="es-PE"/>
        </w:rPr>
      </w:pPr>
      <w:r w:rsidRPr="00E611C4">
        <w:rPr>
          <w:rFonts w:ascii="Arial" w:eastAsia="Times New Roman" w:hAnsi="Arial" w:cs="Arial"/>
          <w:b/>
          <w:bCs/>
          <w:color w:val="000000"/>
          <w:spacing w:val="-15"/>
          <w:sz w:val="24"/>
          <w:szCs w:val="24"/>
          <w:lang w:eastAsia="es-PE"/>
        </w:rPr>
        <w:t>¿QUÉ ES UNA ANALOGÍA?</w:t>
      </w:r>
    </w:p>
    <w:p w14:paraId="5A134588" w14:textId="77777777" w:rsidR="008A0542" w:rsidRPr="00F22CEC"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t>La analogía es un tipo de </w:t>
      </w:r>
      <w:hyperlink r:id="rId21" w:history="1">
        <w:r w:rsidRPr="00F22CEC">
          <w:rPr>
            <w:rFonts w:ascii="Arial" w:eastAsia="Times New Roman" w:hAnsi="Arial" w:cs="Arial"/>
            <w:color w:val="000000"/>
            <w:sz w:val="24"/>
            <w:szCs w:val="24"/>
            <w:u w:val="single"/>
            <w:lang w:eastAsia="es-PE"/>
          </w:rPr>
          <w:t>razonamiento</w:t>
        </w:r>
      </w:hyperlink>
      <w:r w:rsidRPr="00F22CEC">
        <w:rPr>
          <w:rFonts w:ascii="Arial" w:eastAsia="Times New Roman" w:hAnsi="Arial" w:cs="Arial"/>
          <w:color w:val="000000"/>
          <w:sz w:val="24"/>
          <w:szCs w:val="24"/>
          <w:lang w:eastAsia="es-PE"/>
        </w:rPr>
        <w:t> o de mecanismo expresivo del </w:t>
      </w:r>
      <w:hyperlink r:id="rId22" w:history="1">
        <w:r w:rsidRPr="00F22CEC">
          <w:rPr>
            <w:rFonts w:ascii="Arial" w:eastAsia="Times New Roman" w:hAnsi="Arial" w:cs="Arial"/>
            <w:color w:val="000000"/>
            <w:sz w:val="24"/>
            <w:szCs w:val="24"/>
            <w:u w:val="single"/>
            <w:lang w:eastAsia="es-PE"/>
          </w:rPr>
          <w:t>lenguaje</w:t>
        </w:r>
      </w:hyperlink>
      <w:r w:rsidRPr="00F22CEC">
        <w:rPr>
          <w:rFonts w:ascii="Arial" w:eastAsia="Times New Roman" w:hAnsi="Arial" w:cs="Arial"/>
          <w:color w:val="000000"/>
          <w:sz w:val="24"/>
          <w:szCs w:val="24"/>
          <w:lang w:eastAsia="es-PE"/>
        </w:rPr>
        <w:t>. </w:t>
      </w:r>
      <w:r w:rsidRPr="00F22CEC">
        <w:rPr>
          <w:rFonts w:ascii="Arial" w:eastAsia="Times New Roman" w:hAnsi="Arial" w:cs="Arial"/>
          <w:b/>
          <w:bCs/>
          <w:color w:val="000000"/>
          <w:sz w:val="24"/>
          <w:szCs w:val="24"/>
          <w:lang w:eastAsia="es-PE"/>
        </w:rPr>
        <w:t>Consiste en la comparación o puesta en relación de diversos referentes</w:t>
      </w:r>
      <w:r w:rsidRPr="00F22CEC">
        <w:rPr>
          <w:rFonts w:ascii="Arial" w:eastAsia="Times New Roman" w:hAnsi="Arial" w:cs="Arial"/>
          <w:color w:val="000000"/>
          <w:sz w:val="24"/>
          <w:szCs w:val="24"/>
          <w:lang w:eastAsia="es-PE"/>
        </w:rPr>
        <w:t>: objetos, razones o ideas, para señalar características generales y particulares en común, para así justificar la existencia de una propiedad en uno de ellos.</w:t>
      </w:r>
    </w:p>
    <w:p w14:paraId="305F5E28" w14:textId="77777777" w:rsidR="008A0542" w:rsidRPr="00F22CEC"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t>Esto es, dicho más fácilmente, que una analogía es una forma de </w:t>
      </w:r>
      <w:hyperlink r:id="rId23" w:history="1">
        <w:r w:rsidRPr="00F22CEC">
          <w:rPr>
            <w:rFonts w:ascii="Arial" w:eastAsia="Times New Roman" w:hAnsi="Arial" w:cs="Arial"/>
            <w:color w:val="000000"/>
            <w:sz w:val="24"/>
            <w:szCs w:val="24"/>
            <w:u w:val="single"/>
            <w:lang w:eastAsia="es-PE"/>
          </w:rPr>
          <w:t>comparación</w:t>
        </w:r>
      </w:hyperlink>
      <w:r w:rsidRPr="00F22CEC">
        <w:rPr>
          <w:rFonts w:ascii="Arial" w:eastAsia="Times New Roman" w:hAnsi="Arial" w:cs="Arial"/>
          <w:color w:val="000000"/>
          <w:sz w:val="24"/>
          <w:szCs w:val="24"/>
          <w:lang w:eastAsia="es-PE"/>
        </w:rPr>
        <w:t> de un referente con otro u otros que le resultan semejantes, mas no idénticos, para así poder atribuirle algunas características determinadas por el </w:t>
      </w:r>
      <w:hyperlink r:id="rId24" w:history="1">
        <w:r w:rsidRPr="00F22CEC">
          <w:rPr>
            <w:rFonts w:ascii="Arial" w:eastAsia="Times New Roman" w:hAnsi="Arial" w:cs="Arial"/>
            <w:color w:val="000000"/>
            <w:sz w:val="24"/>
            <w:szCs w:val="24"/>
            <w:u w:val="single"/>
            <w:lang w:eastAsia="es-PE"/>
          </w:rPr>
          <w:t>conjunto</w:t>
        </w:r>
      </w:hyperlink>
      <w:r w:rsidRPr="00F22CEC">
        <w:rPr>
          <w:rFonts w:ascii="Arial" w:eastAsia="Times New Roman" w:hAnsi="Arial" w:cs="Arial"/>
          <w:color w:val="000000"/>
          <w:sz w:val="24"/>
          <w:szCs w:val="24"/>
          <w:lang w:eastAsia="es-PE"/>
        </w:rPr>
        <w:t>. El término proviene del griego antiguo </w:t>
      </w:r>
      <w:proofErr w:type="spellStart"/>
      <w:r w:rsidRPr="00F22CEC">
        <w:rPr>
          <w:rFonts w:ascii="Arial" w:eastAsia="Times New Roman" w:hAnsi="Arial" w:cs="Arial"/>
          <w:i/>
          <w:iCs/>
          <w:color w:val="000000"/>
          <w:sz w:val="24"/>
          <w:szCs w:val="24"/>
          <w:lang w:eastAsia="es-PE"/>
        </w:rPr>
        <w:t>ana</w:t>
      </w:r>
      <w:proofErr w:type="spellEnd"/>
      <w:r w:rsidRPr="00F22CEC">
        <w:rPr>
          <w:rFonts w:ascii="Arial" w:eastAsia="Times New Roman" w:hAnsi="Arial" w:cs="Arial"/>
          <w:i/>
          <w:iCs/>
          <w:color w:val="000000"/>
          <w:sz w:val="24"/>
          <w:szCs w:val="24"/>
          <w:lang w:eastAsia="es-PE"/>
        </w:rPr>
        <w:t>-</w:t>
      </w:r>
      <w:r w:rsidRPr="00F22CEC">
        <w:rPr>
          <w:rFonts w:ascii="Arial" w:eastAsia="Times New Roman" w:hAnsi="Arial" w:cs="Arial"/>
          <w:color w:val="000000"/>
          <w:sz w:val="24"/>
          <w:szCs w:val="24"/>
          <w:lang w:eastAsia="es-PE"/>
        </w:rPr>
        <w:t>, “reiteración” y </w:t>
      </w:r>
      <w:r w:rsidRPr="00F22CEC">
        <w:rPr>
          <w:rFonts w:ascii="Arial" w:eastAsia="Times New Roman" w:hAnsi="Arial" w:cs="Arial"/>
          <w:i/>
          <w:iCs/>
          <w:color w:val="000000"/>
          <w:sz w:val="24"/>
          <w:szCs w:val="24"/>
          <w:lang w:eastAsia="es-PE"/>
        </w:rPr>
        <w:t>logos</w:t>
      </w:r>
      <w:r w:rsidRPr="00F22CEC">
        <w:rPr>
          <w:rFonts w:ascii="Arial" w:eastAsia="Times New Roman" w:hAnsi="Arial" w:cs="Arial"/>
          <w:color w:val="000000"/>
          <w:sz w:val="24"/>
          <w:szCs w:val="24"/>
          <w:lang w:eastAsia="es-PE"/>
        </w:rPr>
        <w:t>, “palabra” o “pensamiento”.</w:t>
      </w:r>
    </w:p>
    <w:p w14:paraId="55ABDFA6" w14:textId="77777777" w:rsidR="008A0542" w:rsidRPr="00F22CEC"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lastRenderedPageBreak/>
        <w:t>El razonamiento de la analogía puede representarse mediante una fórmula general que sería “A es a B como C es a D”. La </w:t>
      </w:r>
      <w:hyperlink r:id="rId25" w:history="1">
        <w:r w:rsidRPr="00F22CEC">
          <w:rPr>
            <w:rFonts w:ascii="Arial" w:eastAsia="Times New Roman" w:hAnsi="Arial" w:cs="Arial"/>
            <w:color w:val="000000"/>
            <w:sz w:val="24"/>
            <w:szCs w:val="24"/>
            <w:u w:val="single"/>
            <w:lang w:eastAsia="es-PE"/>
          </w:rPr>
          <w:t>metáfora</w:t>
        </w:r>
      </w:hyperlink>
      <w:r w:rsidRPr="00F22CEC">
        <w:rPr>
          <w:rFonts w:ascii="Arial" w:eastAsia="Times New Roman" w:hAnsi="Arial" w:cs="Arial"/>
          <w:color w:val="000000"/>
          <w:sz w:val="24"/>
          <w:szCs w:val="24"/>
          <w:lang w:eastAsia="es-PE"/>
        </w:rPr>
        <w:t>, el símil, la homología y la comparación son </w:t>
      </w:r>
      <w:hyperlink r:id="rId26" w:history="1">
        <w:r w:rsidRPr="00F22CEC">
          <w:rPr>
            <w:rFonts w:ascii="Arial" w:eastAsia="Times New Roman" w:hAnsi="Arial" w:cs="Arial"/>
            <w:color w:val="000000"/>
            <w:sz w:val="24"/>
            <w:szCs w:val="24"/>
            <w:u w:val="single"/>
            <w:lang w:eastAsia="es-PE"/>
          </w:rPr>
          <w:t>figuras retóricas</w:t>
        </w:r>
      </w:hyperlink>
      <w:r w:rsidRPr="00F22CEC">
        <w:rPr>
          <w:rFonts w:ascii="Arial" w:eastAsia="Times New Roman" w:hAnsi="Arial" w:cs="Arial"/>
          <w:color w:val="000000"/>
          <w:sz w:val="24"/>
          <w:szCs w:val="24"/>
          <w:lang w:eastAsia="es-PE"/>
        </w:rPr>
        <w:t> que pueden considerarse como analogías.</w:t>
      </w:r>
    </w:p>
    <w:p w14:paraId="3DAFC935" w14:textId="77777777" w:rsidR="008A0542" w:rsidRPr="00E611C4"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t>La analogía como procedimiento </w:t>
      </w:r>
      <w:r w:rsidRPr="00F22CEC">
        <w:rPr>
          <w:rFonts w:ascii="Arial" w:eastAsia="Times New Roman" w:hAnsi="Arial" w:cs="Arial"/>
          <w:b/>
          <w:bCs/>
          <w:color w:val="000000"/>
          <w:sz w:val="24"/>
          <w:szCs w:val="24"/>
          <w:lang w:eastAsia="es-PE"/>
        </w:rPr>
        <w:t>es utilizada habitualmente en distintas áreas del </w:t>
      </w:r>
      <w:hyperlink r:id="rId27" w:history="1">
        <w:r w:rsidRPr="00F22CEC">
          <w:rPr>
            <w:rFonts w:ascii="Arial" w:eastAsia="Times New Roman" w:hAnsi="Arial" w:cs="Arial"/>
            <w:b/>
            <w:bCs/>
            <w:color w:val="000000"/>
            <w:sz w:val="24"/>
            <w:szCs w:val="24"/>
            <w:u w:val="single"/>
            <w:lang w:eastAsia="es-PE"/>
          </w:rPr>
          <w:t>pensamiento</w:t>
        </w:r>
      </w:hyperlink>
      <w:r w:rsidRPr="00F22CEC">
        <w:rPr>
          <w:rFonts w:ascii="Arial" w:eastAsia="Times New Roman" w:hAnsi="Arial" w:cs="Arial"/>
          <w:color w:val="000000"/>
          <w:sz w:val="24"/>
          <w:szCs w:val="24"/>
          <w:lang w:eastAsia="es-PE"/>
        </w:rPr>
        <w:t>, desde el lenguaje y la </w:t>
      </w:r>
      <w:hyperlink r:id="rId28" w:history="1">
        <w:r w:rsidRPr="00F22CEC">
          <w:rPr>
            <w:rFonts w:ascii="Arial" w:eastAsia="Times New Roman" w:hAnsi="Arial" w:cs="Arial"/>
            <w:color w:val="000000"/>
            <w:sz w:val="24"/>
            <w:szCs w:val="24"/>
            <w:u w:val="single"/>
            <w:lang w:eastAsia="es-PE"/>
          </w:rPr>
          <w:t>lógica</w:t>
        </w:r>
      </w:hyperlink>
      <w:r w:rsidRPr="00F22CEC">
        <w:rPr>
          <w:rFonts w:ascii="Arial" w:eastAsia="Times New Roman" w:hAnsi="Arial" w:cs="Arial"/>
          <w:color w:val="000000"/>
          <w:sz w:val="24"/>
          <w:szCs w:val="24"/>
          <w:lang w:eastAsia="es-PE"/>
        </w:rPr>
        <w:t> formal, hasta el </w:t>
      </w:r>
      <w:hyperlink r:id="rId29" w:history="1">
        <w:r w:rsidRPr="00F22CEC">
          <w:rPr>
            <w:rFonts w:ascii="Arial" w:eastAsia="Times New Roman" w:hAnsi="Arial" w:cs="Arial"/>
            <w:color w:val="000000"/>
            <w:sz w:val="24"/>
            <w:szCs w:val="24"/>
            <w:u w:val="single"/>
            <w:lang w:eastAsia="es-PE"/>
          </w:rPr>
          <w:t>derecho</w:t>
        </w:r>
      </w:hyperlink>
      <w:r w:rsidRPr="00F22CEC">
        <w:rPr>
          <w:rFonts w:ascii="Arial" w:eastAsia="Times New Roman" w:hAnsi="Arial" w:cs="Arial"/>
          <w:color w:val="000000"/>
          <w:sz w:val="24"/>
          <w:szCs w:val="24"/>
          <w:lang w:eastAsia="es-PE"/>
        </w:rPr>
        <w:t>, la </w:t>
      </w:r>
      <w:hyperlink r:id="rId30" w:history="1">
        <w:r w:rsidRPr="00F22CEC">
          <w:rPr>
            <w:rFonts w:ascii="Arial" w:eastAsia="Times New Roman" w:hAnsi="Arial" w:cs="Arial"/>
            <w:color w:val="000000"/>
            <w:sz w:val="24"/>
            <w:szCs w:val="24"/>
            <w:u w:val="single"/>
            <w:lang w:eastAsia="es-PE"/>
          </w:rPr>
          <w:t>filosofía</w:t>
        </w:r>
      </w:hyperlink>
      <w:r w:rsidRPr="00F22CEC">
        <w:rPr>
          <w:rFonts w:ascii="Arial" w:eastAsia="Times New Roman" w:hAnsi="Arial" w:cs="Arial"/>
          <w:color w:val="000000"/>
          <w:sz w:val="24"/>
          <w:szCs w:val="24"/>
          <w:lang w:eastAsia="es-PE"/>
        </w:rPr>
        <w:t> e incluso áreas más específicas, como la </w:t>
      </w:r>
      <w:hyperlink r:id="rId31" w:history="1">
        <w:r w:rsidRPr="00F22CEC">
          <w:rPr>
            <w:rFonts w:ascii="Arial" w:eastAsia="Times New Roman" w:hAnsi="Arial" w:cs="Arial"/>
            <w:color w:val="000000"/>
            <w:sz w:val="24"/>
            <w:szCs w:val="24"/>
            <w:u w:val="single"/>
            <w:lang w:eastAsia="es-PE"/>
          </w:rPr>
          <w:t>biología</w:t>
        </w:r>
      </w:hyperlink>
      <w:r w:rsidRPr="00F22CEC">
        <w:rPr>
          <w:rFonts w:ascii="Arial" w:eastAsia="Times New Roman" w:hAnsi="Arial" w:cs="Arial"/>
          <w:color w:val="000000"/>
          <w:sz w:val="24"/>
          <w:szCs w:val="24"/>
          <w:lang w:eastAsia="es-PE"/>
        </w:rPr>
        <w:t>, en donde se designa a eventos específicos con el mismo término.</w:t>
      </w:r>
    </w:p>
    <w:p w14:paraId="1BC6D14B" w14:textId="77777777" w:rsidR="008A0542" w:rsidRPr="00A017CD"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color w:val="000000"/>
          <w:sz w:val="24"/>
          <w:szCs w:val="24"/>
          <w:lang w:eastAsia="es-PE"/>
        </w:rPr>
        <w:t>Una</w:t>
      </w:r>
      <w:r w:rsidRPr="00A017CD">
        <w:rPr>
          <w:rFonts w:ascii="Arial" w:eastAsia="Times New Roman" w:hAnsi="Arial" w:cs="Arial"/>
          <w:b/>
          <w:bCs/>
          <w:color w:val="000000"/>
          <w:sz w:val="24"/>
          <w:szCs w:val="24"/>
          <w:lang w:eastAsia="es-PE"/>
        </w:rPr>
        <w:t> analogía</w:t>
      </w:r>
      <w:r w:rsidRPr="00A017CD">
        <w:rPr>
          <w:rFonts w:ascii="Arial" w:eastAsia="Times New Roman" w:hAnsi="Arial" w:cs="Arial"/>
          <w:b/>
          <w:color w:val="000000"/>
          <w:sz w:val="24"/>
          <w:szCs w:val="24"/>
          <w:lang w:eastAsia="es-PE"/>
        </w:rPr>
        <w:t> es una relación de semejanza que se establece entre dos cosas distintas. Es una herramienta que toma una característica que está presente en un elemento y observa que esta característica es compartida por otra cosa.</w:t>
      </w:r>
      <w:r w:rsidRPr="00A017CD">
        <w:rPr>
          <w:rFonts w:ascii="Arial" w:eastAsia="Times New Roman" w:hAnsi="Arial" w:cs="Arial"/>
          <w:color w:val="000000"/>
          <w:sz w:val="24"/>
          <w:szCs w:val="24"/>
          <w:lang w:eastAsia="es-PE"/>
        </w:rPr>
        <w:t xml:space="preserve"> Por ejemplo: </w:t>
      </w:r>
      <w:r w:rsidRPr="00A017CD">
        <w:rPr>
          <w:rFonts w:ascii="Arial" w:eastAsia="Times New Roman" w:hAnsi="Arial" w:cs="Arial"/>
          <w:i/>
          <w:iCs/>
          <w:color w:val="339966"/>
          <w:sz w:val="24"/>
          <w:szCs w:val="24"/>
          <w:lang w:eastAsia="es-PE"/>
        </w:rPr>
        <w:t>Madrid es a España lo que París es a Francia.</w:t>
      </w:r>
    </w:p>
    <w:p w14:paraId="3557F853" w14:textId="77777777" w:rsidR="008A0542" w:rsidRPr="00A017CD"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color w:val="000000"/>
          <w:sz w:val="24"/>
          <w:szCs w:val="24"/>
          <w:lang w:eastAsia="es-PE"/>
        </w:rPr>
        <w:t>La analogía es un </w:t>
      </w:r>
      <w:hyperlink r:id="rId32" w:history="1">
        <w:r w:rsidRPr="00A017CD">
          <w:rPr>
            <w:rFonts w:ascii="Arial" w:eastAsia="Times New Roman" w:hAnsi="Arial" w:cs="Arial"/>
            <w:color w:val="000000"/>
            <w:sz w:val="24"/>
            <w:szCs w:val="24"/>
            <w:u w:val="single"/>
            <w:lang w:eastAsia="es-PE"/>
          </w:rPr>
          <w:t>recurso</w:t>
        </w:r>
      </w:hyperlink>
      <w:r w:rsidRPr="00A017CD">
        <w:rPr>
          <w:rFonts w:ascii="Arial" w:eastAsia="Times New Roman" w:hAnsi="Arial" w:cs="Arial"/>
          <w:color w:val="000000"/>
          <w:sz w:val="24"/>
          <w:szCs w:val="24"/>
          <w:lang w:eastAsia="es-PE"/>
        </w:rPr>
        <w:t xml:space="preserve"> que expresa la relación entre dos elementos. El emisor podría clarificar de qué se trata esa relación, pero en vez de elegir ese camino opta por otro, que es el de expresar otro caso en el que se produce la misma relación. Es frecuente que el segundo elemento, el que no es del que se está </w:t>
      </w:r>
      <w:proofErr w:type="gramStart"/>
      <w:r w:rsidRPr="00A017CD">
        <w:rPr>
          <w:rFonts w:ascii="Arial" w:eastAsia="Times New Roman" w:hAnsi="Arial" w:cs="Arial"/>
          <w:color w:val="000000"/>
          <w:sz w:val="24"/>
          <w:szCs w:val="24"/>
          <w:lang w:eastAsia="es-PE"/>
        </w:rPr>
        <w:t>hablando</w:t>
      </w:r>
      <w:proofErr w:type="gramEnd"/>
      <w:r w:rsidRPr="00A017CD">
        <w:rPr>
          <w:rFonts w:ascii="Arial" w:eastAsia="Times New Roman" w:hAnsi="Arial" w:cs="Arial"/>
          <w:color w:val="000000"/>
          <w:sz w:val="24"/>
          <w:szCs w:val="24"/>
          <w:lang w:eastAsia="es-PE"/>
        </w:rPr>
        <w:t xml:space="preserve"> sino que se trae como referencia, sea elegido especialmente por el emisor conociéndolo al receptor.</w:t>
      </w:r>
    </w:p>
    <w:p w14:paraId="0ADE45F9" w14:textId="77777777" w:rsidR="008A0542" w:rsidRPr="00A017CD"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color w:val="000000"/>
          <w:sz w:val="24"/>
          <w:szCs w:val="24"/>
          <w:lang w:eastAsia="es-PE"/>
        </w:rPr>
        <w:t xml:space="preserve">La analogía, entonces, corresponde a dos cuestiones </w:t>
      </w:r>
      <w:proofErr w:type="gramStart"/>
      <w:r w:rsidRPr="00A017CD">
        <w:rPr>
          <w:rFonts w:ascii="Arial" w:eastAsia="Times New Roman" w:hAnsi="Arial" w:cs="Arial"/>
          <w:color w:val="000000"/>
          <w:sz w:val="24"/>
          <w:szCs w:val="24"/>
          <w:lang w:eastAsia="es-PE"/>
        </w:rPr>
        <w:t>diferentes</w:t>
      </w:r>
      <w:proofErr w:type="gramEnd"/>
      <w:r w:rsidRPr="00A017CD">
        <w:rPr>
          <w:rFonts w:ascii="Arial" w:eastAsia="Times New Roman" w:hAnsi="Arial" w:cs="Arial"/>
          <w:color w:val="000000"/>
          <w:sz w:val="24"/>
          <w:szCs w:val="24"/>
          <w:lang w:eastAsia="es-PE"/>
        </w:rPr>
        <w:t xml:space="preserve"> pero con una raíz común: la relación de semejanza entre dos cosas que no son semejantes del todo. Un elemento es a una cosa, tanto como otro es a otra.</w:t>
      </w:r>
    </w:p>
    <w:p w14:paraId="0C2F0F51" w14:textId="77777777" w:rsidR="008A0542" w:rsidRPr="00E611C4" w:rsidRDefault="008A0542" w:rsidP="008A0542">
      <w:pPr>
        <w:spacing w:after="0" w:line="240" w:lineRule="auto"/>
        <w:jc w:val="both"/>
        <w:rPr>
          <w:rFonts w:ascii="Arial" w:eastAsia="Times New Roman" w:hAnsi="Arial" w:cs="Arial"/>
          <w:sz w:val="24"/>
          <w:szCs w:val="24"/>
          <w:lang w:eastAsia="es-PE"/>
        </w:rPr>
      </w:pPr>
      <w:r w:rsidRPr="00F22CEC">
        <w:rPr>
          <w:rFonts w:ascii="Arial" w:eastAsia="Times New Roman" w:hAnsi="Arial" w:cs="Arial"/>
          <w:noProof/>
          <w:sz w:val="24"/>
          <w:szCs w:val="24"/>
          <w:lang w:eastAsia="es-PE"/>
        </w:rPr>
        <w:drawing>
          <wp:inline distT="0" distB="0" distL="0" distR="0" wp14:anchorId="0B353C0F" wp14:editId="144DBD0E">
            <wp:extent cx="4238625" cy="2119314"/>
            <wp:effectExtent l="0" t="0" r="0" b="0"/>
            <wp:docPr id="3" name="Imagen 3" descr="analogia p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logia pes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4383" cy="2127193"/>
                    </a:xfrm>
                    <a:prstGeom prst="rect">
                      <a:avLst/>
                    </a:prstGeom>
                    <a:noFill/>
                    <a:ln>
                      <a:noFill/>
                    </a:ln>
                  </pic:spPr>
                </pic:pic>
              </a:graphicData>
            </a:graphic>
          </wp:inline>
        </w:drawing>
      </w:r>
    </w:p>
    <w:p w14:paraId="046B5033" w14:textId="77777777" w:rsidR="008A0542" w:rsidRPr="00E611C4" w:rsidRDefault="008A0542" w:rsidP="008A0542">
      <w:pPr>
        <w:spacing w:after="0" w:line="240" w:lineRule="auto"/>
        <w:jc w:val="both"/>
        <w:rPr>
          <w:rFonts w:ascii="Arial" w:eastAsia="Times New Roman" w:hAnsi="Arial" w:cs="Arial"/>
          <w:sz w:val="24"/>
          <w:szCs w:val="24"/>
          <w:lang w:eastAsia="es-PE"/>
        </w:rPr>
      </w:pPr>
      <w:r w:rsidRPr="00F22CEC">
        <w:rPr>
          <w:rFonts w:ascii="Arial" w:eastAsia="Times New Roman" w:hAnsi="Arial" w:cs="Arial"/>
          <w:sz w:val="24"/>
          <w:szCs w:val="24"/>
          <w:lang w:eastAsia="es-PE"/>
        </w:rPr>
        <w:t>La analogía permite comparar los sentimientos de culpa con una pesada carga.</w:t>
      </w:r>
    </w:p>
    <w:p w14:paraId="23F069BA" w14:textId="77777777" w:rsidR="008A0542" w:rsidRPr="00A017CD" w:rsidRDefault="008A0542" w:rsidP="008A0542">
      <w:pPr>
        <w:spacing w:before="480" w:after="315" w:line="240" w:lineRule="auto"/>
        <w:jc w:val="both"/>
        <w:outlineLvl w:val="2"/>
        <w:rPr>
          <w:rFonts w:ascii="Arial" w:eastAsia="Times New Roman" w:hAnsi="Arial" w:cs="Arial"/>
          <w:b/>
          <w:bCs/>
          <w:color w:val="000000"/>
          <w:sz w:val="24"/>
          <w:szCs w:val="24"/>
          <w:lang w:eastAsia="es-PE"/>
        </w:rPr>
      </w:pPr>
      <w:r w:rsidRPr="00A017CD">
        <w:rPr>
          <w:rFonts w:ascii="Arial" w:eastAsia="Times New Roman" w:hAnsi="Arial" w:cs="Arial"/>
          <w:b/>
          <w:bCs/>
          <w:color w:val="000000"/>
          <w:sz w:val="24"/>
          <w:szCs w:val="24"/>
          <w:lang w:eastAsia="es-PE"/>
        </w:rPr>
        <w:t>Tipos de analogías</w:t>
      </w:r>
    </w:p>
    <w:p w14:paraId="5914DD0F" w14:textId="77777777" w:rsidR="008A0542" w:rsidRPr="00A017CD"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Analogías simétricas</w:t>
      </w:r>
    </w:p>
    <w:p w14:paraId="10717626" w14:textId="77777777" w:rsidR="008A0542" w:rsidRPr="00A017CD" w:rsidRDefault="008A0542" w:rsidP="008A0542">
      <w:pPr>
        <w:numPr>
          <w:ilvl w:val="0"/>
          <w:numId w:val="30"/>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055A7F02" wp14:editId="7BC716B0">
            <wp:extent cx="171450" cy="171450"/>
            <wp:effectExtent l="0" t="0" r="0" b="0"/>
            <wp:docPr id="4" name="Imagen 4"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Analogías de sinonimia</w:t>
      </w:r>
      <w:r w:rsidRPr="00A017CD">
        <w:rPr>
          <w:rFonts w:ascii="Arial" w:eastAsia="Times New Roman" w:hAnsi="Arial" w:cs="Arial"/>
          <w:color w:val="000000"/>
          <w:sz w:val="24"/>
          <w:szCs w:val="24"/>
          <w:lang w:eastAsia="es-PE"/>
        </w:rPr>
        <w:t>. La analogía se presenta entre dos palabras que son sinónimas. Por ejemplo: </w:t>
      </w:r>
      <w:r w:rsidRPr="00A017CD">
        <w:rPr>
          <w:rFonts w:ascii="Arial" w:eastAsia="Times New Roman" w:hAnsi="Arial" w:cs="Arial"/>
          <w:i/>
          <w:iCs/>
          <w:color w:val="339966"/>
          <w:sz w:val="24"/>
          <w:szCs w:val="24"/>
          <w:lang w:eastAsia="es-PE"/>
        </w:rPr>
        <w:t>sereno – calmo.</w:t>
      </w:r>
    </w:p>
    <w:p w14:paraId="6BCE4048" w14:textId="77777777" w:rsidR="008A0542" w:rsidRPr="00A017CD" w:rsidRDefault="008A0542" w:rsidP="008A0542">
      <w:pPr>
        <w:numPr>
          <w:ilvl w:val="0"/>
          <w:numId w:val="30"/>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lastRenderedPageBreak/>
        <w:drawing>
          <wp:inline distT="0" distB="0" distL="0" distR="0" wp14:anchorId="1FBE492A" wp14:editId="62098109">
            <wp:extent cx="171450" cy="171450"/>
            <wp:effectExtent l="0" t="0" r="0" b="0"/>
            <wp:docPr id="5" name="Imagen 5"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Analogías por complementariedad</w:t>
      </w:r>
      <w:r w:rsidRPr="00A017CD">
        <w:rPr>
          <w:rFonts w:ascii="Arial" w:eastAsia="Times New Roman" w:hAnsi="Arial" w:cs="Arial"/>
          <w:color w:val="000000"/>
          <w:sz w:val="24"/>
          <w:szCs w:val="24"/>
          <w:lang w:eastAsia="es-PE"/>
        </w:rPr>
        <w:t>. La analogía necesita y complementa a una de las palabras. Por ejemplo: </w:t>
      </w:r>
      <w:r w:rsidRPr="00A017CD">
        <w:rPr>
          <w:rFonts w:ascii="Arial" w:eastAsia="Times New Roman" w:hAnsi="Arial" w:cs="Arial"/>
          <w:i/>
          <w:iCs/>
          <w:color w:val="339966"/>
          <w:sz w:val="24"/>
          <w:szCs w:val="24"/>
          <w:lang w:eastAsia="es-PE"/>
        </w:rPr>
        <w:t>hambre – comer.</w:t>
      </w:r>
    </w:p>
    <w:p w14:paraId="6284F800" w14:textId="77777777" w:rsidR="008A0542" w:rsidRPr="00A017CD" w:rsidRDefault="008A0542" w:rsidP="008A0542">
      <w:pPr>
        <w:numPr>
          <w:ilvl w:val="0"/>
          <w:numId w:val="30"/>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21A819A0" wp14:editId="48EBE36B">
            <wp:extent cx="171450" cy="171450"/>
            <wp:effectExtent l="0" t="0" r="0" b="0"/>
            <wp:docPr id="6" name="Imagen 6"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 xml:space="preserve">Analogías </w:t>
      </w:r>
      <w:proofErr w:type="spellStart"/>
      <w:r w:rsidRPr="00A017CD">
        <w:rPr>
          <w:rFonts w:ascii="Arial" w:eastAsia="Times New Roman" w:hAnsi="Arial" w:cs="Arial"/>
          <w:b/>
          <w:bCs/>
          <w:color w:val="000000"/>
          <w:sz w:val="24"/>
          <w:szCs w:val="24"/>
          <w:lang w:eastAsia="es-PE"/>
        </w:rPr>
        <w:t>cogenéricas</w:t>
      </w:r>
      <w:proofErr w:type="spellEnd"/>
      <w:r w:rsidRPr="00A017CD">
        <w:rPr>
          <w:rFonts w:ascii="Arial" w:eastAsia="Times New Roman" w:hAnsi="Arial" w:cs="Arial"/>
          <w:color w:val="000000"/>
          <w:sz w:val="24"/>
          <w:szCs w:val="24"/>
          <w:lang w:eastAsia="es-PE"/>
        </w:rPr>
        <w:t>. Las analogías se dan porque el concepto pertenece a una misma clase o categoría. Por ejemplo: </w:t>
      </w:r>
      <w:r w:rsidRPr="00A017CD">
        <w:rPr>
          <w:rFonts w:ascii="Arial" w:eastAsia="Times New Roman" w:hAnsi="Arial" w:cs="Arial"/>
          <w:i/>
          <w:iCs/>
          <w:color w:val="339966"/>
          <w:sz w:val="24"/>
          <w:szCs w:val="24"/>
          <w:lang w:eastAsia="es-PE"/>
        </w:rPr>
        <w:t>lagarto – iguana.</w:t>
      </w:r>
    </w:p>
    <w:p w14:paraId="222AFCEE" w14:textId="77777777" w:rsidR="008A0542" w:rsidRPr="00A017CD"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Analogías asimétricas</w:t>
      </w:r>
    </w:p>
    <w:p w14:paraId="663603A3" w14:textId="77777777" w:rsidR="008A0542" w:rsidRPr="00A017CD" w:rsidRDefault="008A0542" w:rsidP="008A0542">
      <w:pPr>
        <w:numPr>
          <w:ilvl w:val="0"/>
          <w:numId w:val="31"/>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1C8066FA" wp14:editId="04FB35E7">
            <wp:extent cx="171450" cy="171450"/>
            <wp:effectExtent l="0" t="0" r="0" b="0"/>
            <wp:docPr id="7" name="Imagen 7"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 xml:space="preserve">Analogías de oposición o </w:t>
      </w:r>
      <w:proofErr w:type="spellStart"/>
      <w:r w:rsidRPr="00A017CD">
        <w:rPr>
          <w:rFonts w:ascii="Arial" w:eastAsia="Times New Roman" w:hAnsi="Arial" w:cs="Arial"/>
          <w:b/>
          <w:bCs/>
          <w:color w:val="000000"/>
          <w:sz w:val="24"/>
          <w:szCs w:val="24"/>
          <w:lang w:eastAsia="es-PE"/>
        </w:rPr>
        <w:t>antonímicas</w:t>
      </w:r>
      <w:proofErr w:type="spellEnd"/>
      <w:r w:rsidRPr="00A017CD">
        <w:rPr>
          <w:rFonts w:ascii="Arial" w:eastAsia="Times New Roman" w:hAnsi="Arial" w:cs="Arial"/>
          <w:color w:val="000000"/>
          <w:sz w:val="24"/>
          <w:szCs w:val="24"/>
          <w:lang w:eastAsia="es-PE"/>
        </w:rPr>
        <w:t>. La analogía se da entre opuestos. Por ejemplo: </w:t>
      </w:r>
      <w:r w:rsidRPr="00A017CD">
        <w:rPr>
          <w:rFonts w:ascii="Arial" w:eastAsia="Times New Roman" w:hAnsi="Arial" w:cs="Arial"/>
          <w:i/>
          <w:iCs/>
          <w:color w:val="339966"/>
          <w:sz w:val="24"/>
          <w:szCs w:val="24"/>
          <w:lang w:eastAsia="es-PE"/>
        </w:rPr>
        <w:t>bueno – malo.</w:t>
      </w:r>
    </w:p>
    <w:p w14:paraId="41366180" w14:textId="77777777" w:rsidR="008A0542" w:rsidRPr="00A017CD" w:rsidRDefault="008A0542" w:rsidP="008A0542">
      <w:pPr>
        <w:numPr>
          <w:ilvl w:val="0"/>
          <w:numId w:val="31"/>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344F916C" wp14:editId="6B8AA00B">
            <wp:extent cx="171450" cy="171450"/>
            <wp:effectExtent l="0" t="0" r="0" b="0"/>
            <wp:docPr id="8" name="Imagen 8"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Analogías de intensidad</w:t>
      </w:r>
      <w:r w:rsidRPr="00A017CD">
        <w:rPr>
          <w:rFonts w:ascii="Arial" w:eastAsia="Times New Roman" w:hAnsi="Arial" w:cs="Arial"/>
          <w:color w:val="000000"/>
          <w:sz w:val="24"/>
          <w:szCs w:val="24"/>
          <w:lang w:eastAsia="es-PE"/>
        </w:rPr>
        <w:t>. La analogía se da porque una de las palabras guarda relación de importancia (mayor o menor) respecto de la otra. Por ejemplo: </w:t>
      </w:r>
      <w:r w:rsidRPr="00A017CD">
        <w:rPr>
          <w:rFonts w:ascii="Arial" w:eastAsia="Times New Roman" w:hAnsi="Arial" w:cs="Arial"/>
          <w:i/>
          <w:iCs/>
          <w:color w:val="339966"/>
          <w:sz w:val="24"/>
          <w:szCs w:val="24"/>
          <w:lang w:eastAsia="es-PE"/>
        </w:rPr>
        <w:t>rojo – rosado.</w:t>
      </w:r>
    </w:p>
    <w:p w14:paraId="5E474ACF" w14:textId="77777777" w:rsidR="008A0542" w:rsidRPr="00A017CD" w:rsidRDefault="008A0542" w:rsidP="008A0542">
      <w:pPr>
        <w:numPr>
          <w:ilvl w:val="0"/>
          <w:numId w:val="31"/>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402AAE99" wp14:editId="4078ECF0">
            <wp:extent cx="171450" cy="171450"/>
            <wp:effectExtent l="0" t="0" r="0" b="0"/>
            <wp:docPr id="9" name="Imagen 9"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inclusiva</w:t>
      </w:r>
      <w:r w:rsidRPr="00A017CD">
        <w:rPr>
          <w:rFonts w:ascii="Arial" w:eastAsia="Times New Roman" w:hAnsi="Arial" w:cs="Arial"/>
          <w:color w:val="000000"/>
          <w:sz w:val="24"/>
          <w:szCs w:val="24"/>
          <w:lang w:eastAsia="es-PE"/>
        </w:rPr>
        <w:t>. La analogía parte de la concepción de totalidad y del componente del total. Pueden ser:</w:t>
      </w:r>
    </w:p>
    <w:p w14:paraId="700DC2D5" w14:textId="77777777" w:rsidR="008A0542" w:rsidRPr="00A017CD" w:rsidRDefault="008A0542" w:rsidP="008A0542">
      <w:pPr>
        <w:numPr>
          <w:ilvl w:val="0"/>
          <w:numId w:val="32"/>
        </w:numPr>
        <w:spacing w:before="100" w:beforeAutospacing="1" w:after="100" w:afterAutospacing="1" w:line="240" w:lineRule="auto"/>
        <w:ind w:left="1440"/>
        <w:jc w:val="both"/>
        <w:rPr>
          <w:rFonts w:ascii="Arial" w:eastAsia="Times New Roman" w:hAnsi="Arial" w:cs="Arial"/>
          <w:color w:val="000000"/>
          <w:sz w:val="24"/>
          <w:szCs w:val="24"/>
          <w:lang w:eastAsia="es-PE"/>
        </w:rPr>
      </w:pPr>
    </w:p>
    <w:p w14:paraId="5AF86B33" w14:textId="77777777" w:rsidR="008A0542" w:rsidRPr="00A017CD" w:rsidRDefault="008A0542" w:rsidP="008A0542">
      <w:pPr>
        <w:numPr>
          <w:ilvl w:val="1"/>
          <w:numId w:val="32"/>
        </w:num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Género – especie</w:t>
      </w:r>
      <w:r w:rsidRPr="00A017CD">
        <w:rPr>
          <w:rFonts w:ascii="Arial" w:eastAsia="Times New Roman" w:hAnsi="Arial" w:cs="Arial"/>
          <w:color w:val="000000"/>
          <w:sz w:val="24"/>
          <w:szCs w:val="24"/>
          <w:lang w:eastAsia="es-PE"/>
        </w:rPr>
        <w:t>. Por ejemplo: </w:t>
      </w:r>
      <w:r w:rsidRPr="00A017CD">
        <w:rPr>
          <w:rFonts w:ascii="Arial" w:eastAsia="Times New Roman" w:hAnsi="Arial" w:cs="Arial"/>
          <w:i/>
          <w:iCs/>
          <w:color w:val="339966"/>
          <w:sz w:val="24"/>
          <w:szCs w:val="24"/>
          <w:lang w:eastAsia="es-PE"/>
        </w:rPr>
        <w:t>ave – gallo.</w:t>
      </w:r>
    </w:p>
    <w:p w14:paraId="07356D41" w14:textId="77777777" w:rsidR="008A0542" w:rsidRPr="00A017CD" w:rsidRDefault="008A0542" w:rsidP="008A0542">
      <w:pPr>
        <w:numPr>
          <w:ilvl w:val="1"/>
          <w:numId w:val="32"/>
        </w:num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Todo – parte</w:t>
      </w:r>
      <w:r w:rsidRPr="00A017CD">
        <w:rPr>
          <w:rFonts w:ascii="Arial" w:eastAsia="Times New Roman" w:hAnsi="Arial" w:cs="Arial"/>
          <w:color w:val="000000"/>
          <w:sz w:val="24"/>
          <w:szCs w:val="24"/>
          <w:lang w:eastAsia="es-PE"/>
        </w:rPr>
        <w:t>. Por ejemplo: </w:t>
      </w:r>
      <w:r w:rsidRPr="00A017CD">
        <w:rPr>
          <w:rFonts w:ascii="Arial" w:eastAsia="Times New Roman" w:hAnsi="Arial" w:cs="Arial"/>
          <w:i/>
          <w:iCs/>
          <w:color w:val="339966"/>
          <w:sz w:val="24"/>
          <w:szCs w:val="24"/>
          <w:lang w:eastAsia="es-PE"/>
        </w:rPr>
        <w:t>taza – asa.</w:t>
      </w:r>
    </w:p>
    <w:p w14:paraId="27AD1568" w14:textId="77777777" w:rsidR="008A0542" w:rsidRPr="00A017CD" w:rsidRDefault="008A0542" w:rsidP="008A0542">
      <w:pPr>
        <w:numPr>
          <w:ilvl w:val="1"/>
          <w:numId w:val="32"/>
        </w:num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Conjunto – elemento</w:t>
      </w:r>
      <w:r w:rsidRPr="00A017CD">
        <w:rPr>
          <w:rFonts w:ascii="Arial" w:eastAsia="Times New Roman" w:hAnsi="Arial" w:cs="Arial"/>
          <w:color w:val="000000"/>
          <w:sz w:val="24"/>
          <w:szCs w:val="24"/>
          <w:lang w:eastAsia="es-PE"/>
        </w:rPr>
        <w:t>. Por ejemplo: </w:t>
      </w:r>
      <w:r>
        <w:rPr>
          <w:rFonts w:ascii="Arial" w:eastAsia="Times New Roman" w:hAnsi="Arial" w:cs="Arial"/>
          <w:i/>
          <w:iCs/>
          <w:color w:val="339966"/>
          <w:sz w:val="24"/>
          <w:szCs w:val="24"/>
          <w:lang w:eastAsia="es-PE"/>
        </w:rPr>
        <w:t xml:space="preserve"> jauría - perro</w:t>
      </w:r>
    </w:p>
    <w:p w14:paraId="361AF280" w14:textId="77777777" w:rsidR="008A0542" w:rsidRPr="00A017CD" w:rsidRDefault="008A0542" w:rsidP="008A0542">
      <w:pPr>
        <w:numPr>
          <w:ilvl w:val="1"/>
          <w:numId w:val="32"/>
        </w:numPr>
        <w:spacing w:before="100" w:beforeAutospacing="1" w:after="100" w:afterAutospacing="1" w:line="240" w:lineRule="auto"/>
        <w:jc w:val="both"/>
        <w:rPr>
          <w:rFonts w:ascii="Arial" w:eastAsia="Times New Roman" w:hAnsi="Arial" w:cs="Arial"/>
          <w:color w:val="000000"/>
          <w:sz w:val="24"/>
          <w:szCs w:val="24"/>
          <w:lang w:eastAsia="es-PE"/>
        </w:rPr>
      </w:pPr>
      <w:r w:rsidRPr="00A017CD">
        <w:rPr>
          <w:rFonts w:ascii="Arial" w:eastAsia="Times New Roman" w:hAnsi="Arial" w:cs="Arial"/>
          <w:b/>
          <w:bCs/>
          <w:color w:val="000000"/>
          <w:sz w:val="24"/>
          <w:szCs w:val="24"/>
          <w:lang w:eastAsia="es-PE"/>
        </w:rPr>
        <w:t>Continente – contenido</w:t>
      </w:r>
      <w:r w:rsidRPr="00A017CD">
        <w:rPr>
          <w:rFonts w:ascii="Arial" w:eastAsia="Times New Roman" w:hAnsi="Arial" w:cs="Arial"/>
          <w:color w:val="000000"/>
          <w:sz w:val="24"/>
          <w:szCs w:val="24"/>
          <w:lang w:eastAsia="es-PE"/>
        </w:rPr>
        <w:t>. Por ejemplo: </w:t>
      </w:r>
      <w:r>
        <w:rPr>
          <w:rFonts w:ascii="Arial" w:eastAsia="Times New Roman" w:hAnsi="Arial" w:cs="Arial"/>
          <w:i/>
          <w:iCs/>
          <w:color w:val="339966"/>
          <w:sz w:val="24"/>
          <w:szCs w:val="24"/>
          <w:lang w:eastAsia="es-PE"/>
        </w:rPr>
        <w:t xml:space="preserve"> río- agua</w:t>
      </w:r>
    </w:p>
    <w:p w14:paraId="42D5E96C"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7A26865B" wp14:editId="32FD42BA">
            <wp:extent cx="171450" cy="171450"/>
            <wp:effectExtent l="0" t="0" r="0" b="0"/>
            <wp:docPr id="10" name="Imagen 10"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por ubicación</w:t>
      </w:r>
      <w:r w:rsidRPr="00A017CD">
        <w:rPr>
          <w:rFonts w:ascii="Arial" w:eastAsia="Times New Roman" w:hAnsi="Arial" w:cs="Arial"/>
          <w:color w:val="000000"/>
          <w:sz w:val="24"/>
          <w:szCs w:val="24"/>
          <w:lang w:eastAsia="es-PE"/>
        </w:rPr>
        <w:t>. La analogía se establece por la zona de tránsito o detención de una de las palabras. Por ejemplo: </w:t>
      </w:r>
      <w:r w:rsidRPr="00A017CD">
        <w:rPr>
          <w:rFonts w:ascii="Arial" w:eastAsia="Times New Roman" w:hAnsi="Arial" w:cs="Arial"/>
          <w:i/>
          <w:iCs/>
          <w:color w:val="339966"/>
          <w:sz w:val="24"/>
          <w:szCs w:val="24"/>
          <w:lang w:eastAsia="es-PE"/>
        </w:rPr>
        <w:t>auto – garaje.</w:t>
      </w:r>
    </w:p>
    <w:p w14:paraId="2368B4AB"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38F5A22D" wp14:editId="425B7290">
            <wp:extent cx="171450" cy="171450"/>
            <wp:effectExtent l="0" t="0" r="0" b="0"/>
            <wp:docPr id="11" name="Imagen 11"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de causa – efecto</w:t>
      </w:r>
      <w:r w:rsidRPr="00A017CD">
        <w:rPr>
          <w:rFonts w:ascii="Arial" w:eastAsia="Times New Roman" w:hAnsi="Arial" w:cs="Arial"/>
          <w:color w:val="000000"/>
          <w:sz w:val="24"/>
          <w:szCs w:val="24"/>
          <w:lang w:eastAsia="es-PE"/>
        </w:rPr>
        <w:t>. La analogía se establece por causalidad. Por ejemplo: </w:t>
      </w:r>
      <w:r w:rsidRPr="00A017CD">
        <w:rPr>
          <w:rFonts w:ascii="Arial" w:eastAsia="Times New Roman" w:hAnsi="Arial" w:cs="Arial"/>
          <w:i/>
          <w:iCs/>
          <w:color w:val="339966"/>
          <w:sz w:val="24"/>
          <w:szCs w:val="24"/>
          <w:lang w:eastAsia="es-PE"/>
        </w:rPr>
        <w:t>fuego – incendio</w:t>
      </w:r>
    </w:p>
    <w:p w14:paraId="02E7D533"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4946CC76" wp14:editId="3C1EB604">
            <wp:extent cx="171450" cy="171450"/>
            <wp:effectExtent l="0" t="0" r="0" b="0"/>
            <wp:docPr id="12" name="Imagen 12"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de secuencialidad</w:t>
      </w:r>
      <w:r w:rsidRPr="00A017CD">
        <w:rPr>
          <w:rFonts w:ascii="Arial" w:eastAsia="Times New Roman" w:hAnsi="Arial" w:cs="Arial"/>
          <w:color w:val="000000"/>
          <w:sz w:val="24"/>
          <w:szCs w:val="24"/>
          <w:lang w:eastAsia="es-PE"/>
        </w:rPr>
        <w:t>. La analogía establece una secuencia entre las dos palabras. Por ejemplo:</w:t>
      </w:r>
      <w:r w:rsidRPr="00A017CD">
        <w:rPr>
          <w:rFonts w:ascii="Arial" w:eastAsia="Times New Roman" w:hAnsi="Arial" w:cs="Arial"/>
          <w:i/>
          <w:iCs/>
          <w:color w:val="339966"/>
          <w:sz w:val="24"/>
          <w:szCs w:val="24"/>
          <w:lang w:eastAsia="es-PE"/>
        </w:rPr>
        <w:t> matrimonio – hijos.</w:t>
      </w:r>
    </w:p>
    <w:p w14:paraId="12EAA72C"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0139878E" wp14:editId="17120CBC">
            <wp:extent cx="171450" cy="171450"/>
            <wp:effectExtent l="0" t="0" r="0" b="0"/>
            <wp:docPr id="13" name="Imagen 13"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por función</w:t>
      </w:r>
      <w:r w:rsidRPr="00A017CD">
        <w:rPr>
          <w:rFonts w:ascii="Arial" w:eastAsia="Times New Roman" w:hAnsi="Arial" w:cs="Arial"/>
          <w:color w:val="000000"/>
          <w:sz w:val="24"/>
          <w:szCs w:val="24"/>
          <w:lang w:eastAsia="es-PE"/>
        </w:rPr>
        <w:t>. La analogía se establece por el rol que cumplen ambas palabras. Por ejemplo:</w:t>
      </w:r>
      <w:r w:rsidRPr="00A017CD">
        <w:rPr>
          <w:rFonts w:ascii="Arial" w:eastAsia="Times New Roman" w:hAnsi="Arial" w:cs="Arial"/>
          <w:i/>
          <w:iCs/>
          <w:color w:val="339966"/>
          <w:sz w:val="24"/>
          <w:szCs w:val="24"/>
          <w:lang w:eastAsia="es-PE"/>
        </w:rPr>
        <w:t> cuchillo – cortar.</w:t>
      </w:r>
    </w:p>
    <w:p w14:paraId="4F1C0BD1"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2A7F39FA" wp14:editId="6DDFFB34">
            <wp:extent cx="171450" cy="171450"/>
            <wp:effectExtent l="0" t="0" r="0" b="0"/>
            <wp:docPr id="14" name="Imagen 14"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por reciprocidad</w:t>
      </w:r>
      <w:r w:rsidRPr="00A017CD">
        <w:rPr>
          <w:rFonts w:ascii="Arial" w:eastAsia="Times New Roman" w:hAnsi="Arial" w:cs="Arial"/>
          <w:color w:val="000000"/>
          <w:sz w:val="24"/>
          <w:szCs w:val="24"/>
          <w:lang w:eastAsia="es-PE"/>
        </w:rPr>
        <w:t>. La analogía se establece porque las palabras necesitan una de la otra. Por ejemplo: </w:t>
      </w:r>
      <w:r w:rsidRPr="00A017CD">
        <w:rPr>
          <w:rFonts w:ascii="Arial" w:eastAsia="Times New Roman" w:hAnsi="Arial" w:cs="Arial"/>
          <w:i/>
          <w:iCs/>
          <w:color w:val="339966"/>
          <w:sz w:val="24"/>
          <w:szCs w:val="24"/>
          <w:lang w:eastAsia="es-PE"/>
        </w:rPr>
        <w:t>cazador – presa.</w:t>
      </w:r>
    </w:p>
    <w:p w14:paraId="01FE30B0"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44B4F81B" wp14:editId="6D9F0FED">
            <wp:extent cx="171450" cy="171450"/>
            <wp:effectExtent l="0" t="0" r="0" b="0"/>
            <wp:docPr id="15" name="Imagen 15"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por el producto</w:t>
      </w:r>
      <w:r w:rsidRPr="00A017CD">
        <w:rPr>
          <w:rFonts w:ascii="Arial" w:eastAsia="Times New Roman" w:hAnsi="Arial" w:cs="Arial"/>
          <w:color w:val="000000"/>
          <w:sz w:val="24"/>
          <w:szCs w:val="24"/>
          <w:lang w:eastAsia="es-PE"/>
        </w:rPr>
        <w:t>. La analogía se da cuando una de las palabras es el producto y la otra es el productor. Por ejemplo: </w:t>
      </w:r>
      <w:r w:rsidRPr="00A017CD">
        <w:rPr>
          <w:rFonts w:ascii="Arial" w:eastAsia="Times New Roman" w:hAnsi="Arial" w:cs="Arial"/>
          <w:i/>
          <w:iCs/>
          <w:color w:val="339966"/>
          <w:sz w:val="24"/>
          <w:szCs w:val="24"/>
          <w:lang w:eastAsia="es-PE"/>
        </w:rPr>
        <w:t>vestido – modista.</w:t>
      </w:r>
    </w:p>
    <w:p w14:paraId="0F9E88A9"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0A32FB6D" wp14:editId="60E42FAE">
            <wp:extent cx="171450" cy="171450"/>
            <wp:effectExtent l="0" t="0" r="0" b="0"/>
            <wp:docPr id="16" name="Imagen 16"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por medio y/o instrumento</w:t>
      </w:r>
      <w:r w:rsidRPr="00A017CD">
        <w:rPr>
          <w:rFonts w:ascii="Arial" w:eastAsia="Times New Roman" w:hAnsi="Arial" w:cs="Arial"/>
          <w:color w:val="000000"/>
          <w:sz w:val="24"/>
          <w:szCs w:val="24"/>
          <w:lang w:eastAsia="es-PE"/>
        </w:rPr>
        <w:t>. Resalta el instrumento o la herramienta. Por ejemplo: </w:t>
      </w:r>
      <w:r w:rsidRPr="00A017CD">
        <w:rPr>
          <w:rFonts w:ascii="Arial" w:eastAsia="Times New Roman" w:hAnsi="Arial" w:cs="Arial"/>
          <w:i/>
          <w:iCs/>
          <w:color w:val="339966"/>
          <w:sz w:val="24"/>
          <w:szCs w:val="24"/>
          <w:lang w:eastAsia="es-PE"/>
        </w:rPr>
        <w:t>médico – estetoscopio.</w:t>
      </w:r>
    </w:p>
    <w:p w14:paraId="4FED8221" w14:textId="77777777" w:rsidR="008A0542" w:rsidRPr="00A017CD" w:rsidRDefault="008A0542" w:rsidP="008A0542">
      <w:pPr>
        <w:numPr>
          <w:ilvl w:val="0"/>
          <w:numId w:val="33"/>
        </w:numPr>
        <w:spacing w:before="100" w:beforeAutospacing="1" w:after="100" w:afterAutospacing="1" w:line="312" w:lineRule="atLeast"/>
        <w:jc w:val="both"/>
        <w:rPr>
          <w:rFonts w:ascii="Arial" w:eastAsia="Times New Roman" w:hAnsi="Arial" w:cs="Arial"/>
          <w:color w:val="000000"/>
          <w:sz w:val="24"/>
          <w:szCs w:val="24"/>
          <w:lang w:eastAsia="es-PE"/>
        </w:rPr>
      </w:pPr>
      <w:r w:rsidRPr="00A017CD">
        <w:rPr>
          <w:rFonts w:ascii="Arial" w:eastAsia="Times New Roman" w:hAnsi="Arial" w:cs="Arial"/>
          <w:noProof/>
          <w:color w:val="000000"/>
          <w:sz w:val="24"/>
          <w:szCs w:val="24"/>
          <w:lang w:eastAsia="es-PE"/>
        </w:rPr>
        <w:drawing>
          <wp:inline distT="0" distB="0" distL="0" distR="0" wp14:anchorId="2D06110F" wp14:editId="5CC94709">
            <wp:extent cx="171450" cy="171450"/>
            <wp:effectExtent l="0" t="0" r="0" b="0"/>
            <wp:docPr id="17" name="Imagen 17" descr="https://www.ejemplos.co/wp-content/uploads/2015/12/checkmark-e1450074403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ejemplos.co/wp-content/uploads/2015/12/checkmark-e145007440385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A017CD">
        <w:rPr>
          <w:rFonts w:ascii="Arial" w:eastAsia="Times New Roman" w:hAnsi="Arial" w:cs="Arial"/>
          <w:b/>
          <w:bCs/>
          <w:color w:val="000000"/>
          <w:sz w:val="24"/>
          <w:szCs w:val="24"/>
          <w:lang w:eastAsia="es-PE"/>
        </w:rPr>
        <w:t>Analogía de característica</w:t>
      </w:r>
      <w:r w:rsidRPr="00A017CD">
        <w:rPr>
          <w:rFonts w:ascii="Arial" w:eastAsia="Times New Roman" w:hAnsi="Arial" w:cs="Arial"/>
          <w:color w:val="000000"/>
          <w:sz w:val="24"/>
          <w:szCs w:val="24"/>
          <w:lang w:eastAsia="es-PE"/>
        </w:rPr>
        <w:t>. Es la relación que existe entre dos palabras cuando una destaca un atributo de la otra. Por ejemplo: </w:t>
      </w:r>
      <w:r w:rsidRPr="00A017CD">
        <w:rPr>
          <w:rFonts w:ascii="Arial" w:eastAsia="Times New Roman" w:hAnsi="Arial" w:cs="Arial"/>
          <w:i/>
          <w:iCs/>
          <w:color w:val="339966"/>
          <w:sz w:val="24"/>
          <w:szCs w:val="24"/>
          <w:lang w:eastAsia="es-PE"/>
        </w:rPr>
        <w:t>sol – brillo.</w:t>
      </w:r>
    </w:p>
    <w:p w14:paraId="65A60873" w14:textId="77777777" w:rsidR="008A0542" w:rsidRPr="00F22CEC" w:rsidRDefault="008A0542" w:rsidP="008A0542">
      <w:pPr>
        <w:spacing w:before="600" w:after="405" w:line="495" w:lineRule="atLeast"/>
        <w:ind w:left="30"/>
        <w:jc w:val="both"/>
        <w:outlineLvl w:val="2"/>
        <w:rPr>
          <w:rFonts w:ascii="Arial" w:eastAsia="Times New Roman" w:hAnsi="Arial" w:cs="Arial"/>
          <w:b/>
          <w:bCs/>
          <w:color w:val="000000"/>
          <w:spacing w:val="-15"/>
          <w:sz w:val="24"/>
          <w:szCs w:val="24"/>
          <w:lang w:eastAsia="es-PE"/>
        </w:rPr>
      </w:pPr>
      <w:r w:rsidRPr="00E611C4">
        <w:rPr>
          <w:rFonts w:ascii="Arial" w:eastAsia="Times New Roman" w:hAnsi="Arial" w:cs="Arial"/>
          <w:b/>
          <w:bCs/>
          <w:color w:val="000000"/>
          <w:spacing w:val="-15"/>
          <w:sz w:val="24"/>
          <w:szCs w:val="24"/>
          <w:lang w:eastAsia="es-PE"/>
        </w:rPr>
        <w:t>EJEMPLOS DE ANALOGÍAS</w:t>
      </w:r>
    </w:p>
    <w:p w14:paraId="2D9F032A" w14:textId="77777777" w:rsidR="008A0542" w:rsidRPr="00F22CEC" w:rsidRDefault="008A0542" w:rsidP="008A0542">
      <w:pPr>
        <w:spacing w:before="100" w:beforeAutospacing="1" w:after="100" w:afterAutospacing="1" w:line="240" w:lineRule="auto"/>
        <w:jc w:val="both"/>
        <w:rPr>
          <w:rFonts w:ascii="Arial" w:eastAsia="Times New Roman" w:hAnsi="Arial" w:cs="Arial"/>
          <w:color w:val="000000"/>
          <w:sz w:val="24"/>
          <w:szCs w:val="24"/>
          <w:lang w:eastAsia="es-PE"/>
        </w:rPr>
      </w:pPr>
      <w:r w:rsidRPr="00F22CEC">
        <w:rPr>
          <w:rFonts w:ascii="Arial" w:eastAsia="Times New Roman" w:hAnsi="Arial" w:cs="Arial"/>
          <w:color w:val="000000"/>
          <w:sz w:val="24"/>
          <w:szCs w:val="24"/>
          <w:lang w:eastAsia="es-PE"/>
        </w:rPr>
        <w:lastRenderedPageBreak/>
        <w:t>A continuación, detallamos algunos ejemplos de analogías en la lengua:</w:t>
      </w:r>
    </w:p>
    <w:p w14:paraId="48491E80" w14:textId="77777777" w:rsidR="008A0542" w:rsidRPr="00E611C4" w:rsidRDefault="008A0542" w:rsidP="008A0542">
      <w:pPr>
        <w:pStyle w:val="Prrafodelista"/>
        <w:numPr>
          <w:ilvl w:val="0"/>
          <w:numId w:val="34"/>
        </w:numPr>
        <w:spacing w:before="180"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Las alas son a las piernas lo que los pájaros son a la gente.</w:t>
      </w:r>
    </w:p>
    <w:p w14:paraId="3823EFD7"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 xml:space="preserve">Conductor es a automóvil como piloto a avión y maquinista a </w:t>
      </w:r>
      <w:proofErr w:type="spellStart"/>
      <w:r w:rsidRPr="00E611C4">
        <w:rPr>
          <w:rFonts w:ascii="Arial" w:eastAsia="Times New Roman" w:hAnsi="Arial" w:cs="Arial"/>
          <w:color w:val="000000"/>
          <w:sz w:val="24"/>
          <w:szCs w:val="24"/>
          <w:lang w:eastAsia="es-PE"/>
        </w:rPr>
        <w:t>locotomora</w:t>
      </w:r>
      <w:proofErr w:type="spellEnd"/>
      <w:r w:rsidRPr="00E611C4">
        <w:rPr>
          <w:rFonts w:ascii="Arial" w:eastAsia="Times New Roman" w:hAnsi="Arial" w:cs="Arial"/>
          <w:color w:val="000000"/>
          <w:sz w:val="24"/>
          <w:szCs w:val="24"/>
          <w:lang w:eastAsia="es-PE"/>
        </w:rPr>
        <w:t>.</w:t>
      </w:r>
    </w:p>
    <w:p w14:paraId="55B4CEB1"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 pintor pinta un cuadro como un poeta compone un </w:t>
      </w:r>
      <w:hyperlink r:id="rId35" w:history="1">
        <w:r w:rsidRPr="00E611C4">
          <w:rPr>
            <w:rFonts w:ascii="Arial" w:eastAsia="Times New Roman" w:hAnsi="Arial" w:cs="Arial"/>
            <w:color w:val="000000"/>
            <w:sz w:val="24"/>
            <w:szCs w:val="24"/>
            <w:u w:val="single"/>
            <w:lang w:eastAsia="es-PE"/>
          </w:rPr>
          <w:t>poema</w:t>
        </w:r>
      </w:hyperlink>
      <w:r w:rsidRPr="00E611C4">
        <w:rPr>
          <w:rFonts w:ascii="Arial" w:eastAsia="Times New Roman" w:hAnsi="Arial" w:cs="Arial"/>
          <w:color w:val="000000"/>
          <w:sz w:val="24"/>
          <w:szCs w:val="24"/>
          <w:lang w:eastAsia="es-PE"/>
        </w:rPr>
        <w:t>.</w:t>
      </w:r>
    </w:p>
    <w:p w14:paraId="146A3000"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El </w:t>
      </w:r>
      <w:hyperlink r:id="rId36" w:history="1">
        <w:r w:rsidRPr="00E611C4">
          <w:rPr>
            <w:rFonts w:ascii="Arial" w:eastAsia="Times New Roman" w:hAnsi="Arial" w:cs="Arial"/>
            <w:color w:val="000000"/>
            <w:sz w:val="24"/>
            <w:szCs w:val="24"/>
            <w:u w:val="single"/>
            <w:lang w:eastAsia="es-PE"/>
          </w:rPr>
          <w:t>sol</w:t>
        </w:r>
      </w:hyperlink>
      <w:r w:rsidRPr="00E611C4">
        <w:rPr>
          <w:rFonts w:ascii="Arial" w:eastAsia="Times New Roman" w:hAnsi="Arial" w:cs="Arial"/>
          <w:color w:val="000000"/>
          <w:sz w:val="24"/>
          <w:szCs w:val="24"/>
          <w:lang w:eastAsia="es-PE"/>
        </w:rPr>
        <w:t> es el </w:t>
      </w:r>
      <w:hyperlink r:id="rId37" w:history="1">
        <w:r w:rsidRPr="00E611C4">
          <w:rPr>
            <w:rFonts w:ascii="Arial" w:eastAsia="Times New Roman" w:hAnsi="Arial" w:cs="Arial"/>
            <w:color w:val="000000"/>
            <w:sz w:val="24"/>
            <w:szCs w:val="24"/>
            <w:u w:val="single"/>
            <w:lang w:eastAsia="es-PE"/>
          </w:rPr>
          <w:t>alimento</w:t>
        </w:r>
      </w:hyperlink>
      <w:r w:rsidRPr="00E611C4">
        <w:rPr>
          <w:rFonts w:ascii="Arial" w:eastAsia="Times New Roman" w:hAnsi="Arial" w:cs="Arial"/>
          <w:color w:val="000000"/>
          <w:sz w:val="24"/>
          <w:szCs w:val="24"/>
          <w:lang w:eastAsia="es-PE"/>
        </w:rPr>
        <w:t> de las </w:t>
      </w:r>
      <w:hyperlink r:id="rId38" w:history="1">
        <w:r w:rsidRPr="00E611C4">
          <w:rPr>
            <w:rFonts w:ascii="Arial" w:eastAsia="Times New Roman" w:hAnsi="Arial" w:cs="Arial"/>
            <w:color w:val="000000"/>
            <w:sz w:val="24"/>
            <w:szCs w:val="24"/>
            <w:u w:val="single"/>
            <w:lang w:eastAsia="es-PE"/>
          </w:rPr>
          <w:t>plantas</w:t>
        </w:r>
      </w:hyperlink>
      <w:r w:rsidRPr="00E611C4">
        <w:rPr>
          <w:rFonts w:ascii="Arial" w:eastAsia="Times New Roman" w:hAnsi="Arial" w:cs="Arial"/>
          <w:color w:val="000000"/>
          <w:sz w:val="24"/>
          <w:szCs w:val="24"/>
          <w:lang w:eastAsia="es-PE"/>
        </w:rPr>
        <w:t>.</w:t>
      </w:r>
    </w:p>
    <w:p w14:paraId="48C01F5B"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La piedra es pesada como una consciencia culposa.</w:t>
      </w:r>
    </w:p>
    <w:p w14:paraId="0D7FB81C"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La noche era oscura al igual que la muerte.</w:t>
      </w:r>
    </w:p>
    <w:p w14:paraId="77C6B9AC"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Somos los guerreros espartanos de este club de </w:t>
      </w:r>
      <w:hyperlink r:id="rId39" w:history="1">
        <w:r w:rsidRPr="00E611C4">
          <w:rPr>
            <w:rFonts w:ascii="Arial" w:eastAsia="Times New Roman" w:hAnsi="Arial" w:cs="Arial"/>
            <w:color w:val="000000"/>
            <w:sz w:val="24"/>
            <w:szCs w:val="24"/>
            <w:u w:val="single"/>
            <w:lang w:eastAsia="es-PE"/>
          </w:rPr>
          <w:t>lectura</w:t>
        </w:r>
      </w:hyperlink>
      <w:r w:rsidRPr="00E611C4">
        <w:rPr>
          <w:rFonts w:ascii="Arial" w:eastAsia="Times New Roman" w:hAnsi="Arial" w:cs="Arial"/>
          <w:color w:val="000000"/>
          <w:sz w:val="24"/>
          <w:szCs w:val="24"/>
          <w:lang w:eastAsia="es-PE"/>
        </w:rPr>
        <w:t>.</w:t>
      </w:r>
    </w:p>
    <w:p w14:paraId="1DCE01D5"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 xml:space="preserve">María es la </w:t>
      </w:r>
      <w:proofErr w:type="spellStart"/>
      <w:r w:rsidRPr="00E611C4">
        <w:rPr>
          <w:rFonts w:ascii="Arial" w:eastAsia="Times New Roman" w:hAnsi="Arial" w:cs="Arial"/>
          <w:color w:val="000000"/>
          <w:sz w:val="24"/>
          <w:szCs w:val="24"/>
          <w:lang w:eastAsia="es-PE"/>
        </w:rPr>
        <w:t>Márgaret</w:t>
      </w:r>
      <w:proofErr w:type="spellEnd"/>
      <w:r w:rsidRPr="00E611C4">
        <w:rPr>
          <w:rFonts w:ascii="Arial" w:eastAsia="Times New Roman" w:hAnsi="Arial" w:cs="Arial"/>
          <w:color w:val="000000"/>
          <w:sz w:val="24"/>
          <w:szCs w:val="24"/>
          <w:lang w:eastAsia="es-PE"/>
        </w:rPr>
        <w:t xml:space="preserve"> Thatcher del amor.</w:t>
      </w:r>
    </w:p>
    <w:p w14:paraId="03291615"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La pintura es al pincel, lo que la música a los instrumentos.</w:t>
      </w:r>
    </w:p>
    <w:p w14:paraId="5A40E4F7"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 ángel es al bien lo que el demonio es al mal.</w:t>
      </w:r>
    </w:p>
    <w:p w14:paraId="069CC090"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 nuevo amigo en Facebook es a mi hijo, lo que pasar una tarde con mis amigos era para mí en mi infancia.</w:t>
      </w:r>
    </w:p>
    <w:p w14:paraId="4693FCD9"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Madrid es en España lo que París en Francia.</w:t>
      </w:r>
    </w:p>
    <w:p w14:paraId="3657F4F0"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Una regla es a la geometría, lo que un tenedor es a la cocina.</w:t>
      </w:r>
    </w:p>
    <w:p w14:paraId="675C6870"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Escalar una montaña es, para ella, lo que rendir un examen es para mí.</w:t>
      </w:r>
    </w:p>
    <w:p w14:paraId="5F1F74F1"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Una manzana es a un árbol lo mismo que un hijo a un padre.</w:t>
      </w:r>
    </w:p>
    <w:p w14:paraId="54D61CBD"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Sentar es a una silla lo que acostarse es a una cama.</w:t>
      </w:r>
    </w:p>
    <w:p w14:paraId="35195AAC"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 pedazo de queso es a un ratón lo que el pasto es a una vaca.</w:t>
      </w:r>
    </w:p>
    <w:p w14:paraId="28B8546C"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Llorar es a la tristeza, lo que reír a la alegría.</w:t>
      </w:r>
    </w:p>
    <w:p w14:paraId="428B8834"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El lunes es en la semana lo que enero es en el año.</w:t>
      </w:r>
    </w:p>
    <w:p w14:paraId="7DF50BFA"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Maradona es en la Argentina lo que Pelé en Brasil.</w:t>
      </w:r>
    </w:p>
    <w:p w14:paraId="3CD974E6"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Estudiar es en la infancia lo que trabajar es en la adultez.</w:t>
      </w:r>
    </w:p>
    <w:p w14:paraId="7D6677CA"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Romper ese florero para mí, fue lo que caerte en ese casamiento para ti.</w:t>
      </w:r>
    </w:p>
    <w:p w14:paraId="5F0E7139"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Un libro es a un escritor lo que un disco es a un músico.</w:t>
      </w:r>
    </w:p>
    <w:p w14:paraId="481A86D3"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Chofer es a un automóvil lo que piloto es a un avión.</w:t>
      </w:r>
    </w:p>
    <w:p w14:paraId="3CB334CE"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La paloma es a la paz, lo que el cuervo es a la guerra.</w:t>
      </w:r>
    </w:p>
    <w:p w14:paraId="41FD88BF"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Alemania es a la cerveza como Francia es al vino.</w:t>
      </w:r>
    </w:p>
    <w:p w14:paraId="3673CCEC" w14:textId="77777777" w:rsidR="008A0542" w:rsidRPr="00E611C4"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Caliente es a frío, como luz es a oscuridad.</w:t>
      </w:r>
    </w:p>
    <w:p w14:paraId="138942CB" w14:textId="77777777" w:rsidR="008A0542" w:rsidRDefault="008A0542" w:rsidP="008A0542">
      <w:pPr>
        <w:pStyle w:val="Prrafodelista"/>
        <w:numPr>
          <w:ilvl w:val="0"/>
          <w:numId w:val="34"/>
        </w:numPr>
        <w:spacing w:before="100" w:beforeAutospacing="1" w:after="100" w:afterAutospacing="1" w:line="240" w:lineRule="auto"/>
        <w:jc w:val="both"/>
        <w:rPr>
          <w:rFonts w:ascii="Arial" w:eastAsia="Times New Roman" w:hAnsi="Arial" w:cs="Arial"/>
          <w:color w:val="000000"/>
          <w:sz w:val="24"/>
          <w:szCs w:val="24"/>
          <w:lang w:eastAsia="es-PE"/>
        </w:rPr>
      </w:pPr>
      <w:r w:rsidRPr="00E611C4">
        <w:rPr>
          <w:rFonts w:ascii="Arial" w:eastAsia="Times New Roman" w:hAnsi="Arial" w:cs="Arial"/>
          <w:color w:val="000000"/>
          <w:sz w:val="24"/>
          <w:szCs w:val="24"/>
          <w:lang w:eastAsia="es-PE"/>
        </w:rPr>
        <w:t xml:space="preserve">Hambre es a comida como sed </w:t>
      </w:r>
      <w:proofErr w:type="spellStart"/>
      <w:r w:rsidRPr="00E611C4">
        <w:rPr>
          <w:rFonts w:ascii="Arial" w:eastAsia="Times New Roman" w:hAnsi="Arial" w:cs="Arial"/>
          <w:color w:val="000000"/>
          <w:sz w:val="24"/>
          <w:szCs w:val="24"/>
          <w:lang w:eastAsia="es-PE"/>
        </w:rPr>
        <w:t>es a</w:t>
      </w:r>
      <w:proofErr w:type="spellEnd"/>
      <w:r w:rsidRPr="00E611C4">
        <w:rPr>
          <w:rFonts w:ascii="Arial" w:eastAsia="Times New Roman" w:hAnsi="Arial" w:cs="Arial"/>
          <w:color w:val="000000"/>
          <w:sz w:val="24"/>
          <w:szCs w:val="24"/>
          <w:lang w:eastAsia="es-PE"/>
        </w:rPr>
        <w:t xml:space="preserve"> bebida.</w:t>
      </w:r>
    </w:p>
    <w:p w14:paraId="5D4043E4" w14:textId="13D41D0C" w:rsidR="008A0542" w:rsidRDefault="008A0542" w:rsidP="008A0542">
      <w:pPr>
        <w:jc w:val="both"/>
        <w:rPr>
          <w:rFonts w:ascii="Arial" w:hAnsi="Arial" w:cs="Arial"/>
          <w:b/>
          <w:sz w:val="28"/>
          <w:szCs w:val="28"/>
        </w:rPr>
      </w:pPr>
      <w:r w:rsidRPr="00E611C4">
        <w:rPr>
          <w:rFonts w:ascii="Arial" w:eastAsia="Times New Roman" w:hAnsi="Arial" w:cs="Arial"/>
          <w:color w:val="000000"/>
          <w:sz w:val="24"/>
          <w:szCs w:val="24"/>
          <w:lang w:eastAsia="es-PE"/>
        </w:rPr>
        <w:br/>
      </w:r>
      <w:r w:rsidRPr="00E611C4">
        <w:rPr>
          <w:rFonts w:ascii="Arial" w:eastAsia="Times New Roman" w:hAnsi="Arial" w:cs="Arial"/>
          <w:color w:val="000000"/>
          <w:sz w:val="24"/>
          <w:szCs w:val="24"/>
          <w:lang w:eastAsia="es-PE"/>
        </w:rPr>
        <w:br/>
      </w:r>
      <w:r w:rsidRPr="00E611C4">
        <w:rPr>
          <w:rFonts w:ascii="Arial" w:eastAsia="Times New Roman" w:hAnsi="Arial" w:cs="Arial"/>
          <w:color w:val="000000"/>
          <w:sz w:val="24"/>
          <w:szCs w:val="24"/>
          <w:lang w:eastAsia="es-PE"/>
        </w:rPr>
        <w:br/>
      </w:r>
      <w:r w:rsidRPr="00E611C4">
        <w:rPr>
          <w:rFonts w:ascii="Arial" w:eastAsia="Times New Roman" w:hAnsi="Arial" w:cs="Arial"/>
          <w:color w:val="000000"/>
          <w:sz w:val="24"/>
          <w:szCs w:val="24"/>
          <w:lang w:eastAsia="es-PE"/>
        </w:rPr>
        <w:br/>
      </w:r>
    </w:p>
    <w:p w14:paraId="1EBB1E65" w14:textId="0B89CC0E" w:rsidR="008A0542" w:rsidRDefault="008A0542" w:rsidP="00085155">
      <w:pPr>
        <w:jc w:val="both"/>
        <w:rPr>
          <w:rFonts w:ascii="Arial" w:hAnsi="Arial" w:cs="Arial"/>
          <w:b/>
          <w:sz w:val="28"/>
          <w:szCs w:val="28"/>
        </w:rPr>
      </w:pPr>
    </w:p>
    <w:p w14:paraId="4065F3E0" w14:textId="2249BA75" w:rsidR="008A0542" w:rsidRDefault="008A0542" w:rsidP="00085155">
      <w:pPr>
        <w:jc w:val="both"/>
        <w:rPr>
          <w:rFonts w:ascii="Arial" w:hAnsi="Arial" w:cs="Arial"/>
          <w:b/>
          <w:sz w:val="28"/>
          <w:szCs w:val="28"/>
        </w:rPr>
      </w:pPr>
    </w:p>
    <w:p w14:paraId="0182EB6E" w14:textId="77777777" w:rsidR="008A0542" w:rsidRPr="00447BFB" w:rsidRDefault="008A0542" w:rsidP="00085155">
      <w:pPr>
        <w:jc w:val="both"/>
        <w:rPr>
          <w:rFonts w:ascii="Arial" w:hAnsi="Arial" w:cs="Arial"/>
          <w:b/>
          <w:sz w:val="28"/>
          <w:szCs w:val="28"/>
        </w:rPr>
      </w:pPr>
    </w:p>
    <w:sectPr w:rsidR="008A0542" w:rsidRPr="00447BFB" w:rsidSect="00ED2678">
      <w:head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B2AAA" w14:textId="77777777" w:rsidR="008B066A" w:rsidRDefault="008B066A" w:rsidP="00447BFB">
      <w:pPr>
        <w:spacing w:after="0" w:line="240" w:lineRule="auto"/>
      </w:pPr>
      <w:r>
        <w:separator/>
      </w:r>
    </w:p>
  </w:endnote>
  <w:endnote w:type="continuationSeparator" w:id="0">
    <w:p w14:paraId="532E68FE" w14:textId="77777777" w:rsidR="008B066A" w:rsidRDefault="008B066A" w:rsidP="004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C69AA" w14:textId="77777777" w:rsidR="008B066A" w:rsidRDefault="008B066A" w:rsidP="00447BFB">
      <w:pPr>
        <w:spacing w:after="0" w:line="240" w:lineRule="auto"/>
      </w:pPr>
      <w:r>
        <w:separator/>
      </w:r>
    </w:p>
  </w:footnote>
  <w:footnote w:type="continuationSeparator" w:id="0">
    <w:p w14:paraId="08226295" w14:textId="77777777" w:rsidR="008B066A" w:rsidRDefault="008B066A" w:rsidP="0044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E43A" w14:textId="77777777" w:rsidR="00FC4EC8" w:rsidRPr="00ED2678" w:rsidRDefault="00FC4EC8" w:rsidP="00447BFB">
    <w:pPr>
      <w:tabs>
        <w:tab w:val="center" w:pos="4252"/>
        <w:tab w:val="right" w:pos="8504"/>
      </w:tabs>
      <w:spacing w:after="0" w:line="240" w:lineRule="auto"/>
      <w:jc w:val="center"/>
      <w:rPr>
        <w:rFonts w:ascii="Arial" w:hAnsi="Arial" w:cs="Arial"/>
        <w:b/>
        <w:sz w:val="24"/>
        <w:szCs w:val="24"/>
        <w:lang w:val="es-ES"/>
      </w:rPr>
    </w:pPr>
    <w:r w:rsidRPr="00ED2678">
      <w:rPr>
        <w:rFonts w:ascii="Arial" w:hAnsi="Arial" w:cs="Arial"/>
        <w:b/>
        <w:sz w:val="24"/>
        <w:szCs w:val="24"/>
        <w:lang w:val="es-ES"/>
      </w:rPr>
      <w:t>INSTITUTO SUPERIOR TECNOLÓGICO “ALMIRANTE MIGUEL GRAU” PIURA</w:t>
    </w:r>
  </w:p>
  <w:p w14:paraId="613B5551" w14:textId="77777777" w:rsidR="00FC4EC8" w:rsidRPr="00ED2678" w:rsidRDefault="00FC4EC8">
    <w:pPr>
      <w:pStyle w:val="Encabezado"/>
      <w:rPr>
        <w:rFonts w:ascii="Arial" w:hAnsi="Arial" w:cs="Arial"/>
        <w:sz w:val="28"/>
        <w:szCs w:val="28"/>
      </w:rPr>
    </w:pPr>
  </w:p>
  <w:p w14:paraId="3C44F2DF" w14:textId="77777777" w:rsidR="00AD3105" w:rsidRDefault="00AD31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C5F"/>
    <w:multiLevelType w:val="hybridMultilevel"/>
    <w:tmpl w:val="B142BD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337D25"/>
    <w:multiLevelType w:val="multilevel"/>
    <w:tmpl w:val="690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522F"/>
    <w:multiLevelType w:val="hybridMultilevel"/>
    <w:tmpl w:val="3F54D140"/>
    <w:lvl w:ilvl="0" w:tplc="280A000B">
      <w:start w:val="1"/>
      <w:numFmt w:val="bullet"/>
      <w:lvlText w:val=""/>
      <w:lvlJc w:val="left"/>
      <w:pPr>
        <w:ind w:left="720" w:hanging="360"/>
      </w:pPr>
      <w:rPr>
        <w:rFonts w:ascii="Wingdings" w:hAnsi="Wingdings" w:hint="default"/>
      </w:rPr>
    </w:lvl>
    <w:lvl w:ilvl="1" w:tplc="1F2EA586">
      <w:numFmt w:val="bullet"/>
      <w:lvlText w:val="•"/>
      <w:lvlJc w:val="left"/>
      <w:pPr>
        <w:ind w:left="1785" w:hanging="705"/>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C497945"/>
    <w:multiLevelType w:val="multilevel"/>
    <w:tmpl w:val="5D6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B76"/>
    <w:multiLevelType w:val="hybridMultilevel"/>
    <w:tmpl w:val="6EF8BDC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0D314BA"/>
    <w:multiLevelType w:val="hybridMultilevel"/>
    <w:tmpl w:val="D4B6F42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1B614DE"/>
    <w:multiLevelType w:val="hybridMultilevel"/>
    <w:tmpl w:val="77A6C04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E026515"/>
    <w:multiLevelType w:val="hybridMultilevel"/>
    <w:tmpl w:val="219A979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974BDC"/>
    <w:multiLevelType w:val="multilevel"/>
    <w:tmpl w:val="EBCA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82625"/>
    <w:multiLevelType w:val="multilevel"/>
    <w:tmpl w:val="1C8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83C7C"/>
    <w:multiLevelType w:val="multilevel"/>
    <w:tmpl w:val="5382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E15C8"/>
    <w:multiLevelType w:val="multilevel"/>
    <w:tmpl w:val="BB5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F345E"/>
    <w:multiLevelType w:val="hybridMultilevel"/>
    <w:tmpl w:val="79C045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8A3819"/>
    <w:multiLevelType w:val="multilevel"/>
    <w:tmpl w:val="690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F028D"/>
    <w:multiLevelType w:val="hybridMultilevel"/>
    <w:tmpl w:val="120227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39E7362"/>
    <w:multiLevelType w:val="multilevel"/>
    <w:tmpl w:val="7D8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B564A"/>
    <w:multiLevelType w:val="multilevel"/>
    <w:tmpl w:val="2F9A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403E10"/>
    <w:multiLevelType w:val="hybridMultilevel"/>
    <w:tmpl w:val="753C0E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A3365CB"/>
    <w:multiLevelType w:val="multilevel"/>
    <w:tmpl w:val="AF1C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F348D8"/>
    <w:multiLevelType w:val="hybridMultilevel"/>
    <w:tmpl w:val="B68A4BC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1463CE"/>
    <w:multiLevelType w:val="multilevel"/>
    <w:tmpl w:val="3304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C2165A"/>
    <w:multiLevelType w:val="multilevel"/>
    <w:tmpl w:val="688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D25C3"/>
    <w:multiLevelType w:val="multilevel"/>
    <w:tmpl w:val="D3A8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E05F0"/>
    <w:multiLevelType w:val="multilevel"/>
    <w:tmpl w:val="CC3C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6D4A50"/>
    <w:multiLevelType w:val="multilevel"/>
    <w:tmpl w:val="4750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E1A79"/>
    <w:multiLevelType w:val="hybridMultilevel"/>
    <w:tmpl w:val="8B00F6B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9ED1A30"/>
    <w:multiLevelType w:val="multilevel"/>
    <w:tmpl w:val="B8F6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176494"/>
    <w:multiLevelType w:val="hybridMultilevel"/>
    <w:tmpl w:val="B770EA5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D9F2C6A"/>
    <w:multiLevelType w:val="hybridMultilevel"/>
    <w:tmpl w:val="1E4E0B00"/>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072250B"/>
    <w:multiLevelType w:val="hybridMultilevel"/>
    <w:tmpl w:val="A95EE95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0985486"/>
    <w:multiLevelType w:val="hybridMultilevel"/>
    <w:tmpl w:val="D1F8AC0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64C18AD"/>
    <w:multiLevelType w:val="multilevel"/>
    <w:tmpl w:val="99C0C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E6794"/>
    <w:multiLevelType w:val="multilevel"/>
    <w:tmpl w:val="BA76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107652"/>
    <w:multiLevelType w:val="hybridMultilevel"/>
    <w:tmpl w:val="02523C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
  </w:num>
  <w:num w:numId="4">
    <w:abstractNumId w:val="14"/>
  </w:num>
  <w:num w:numId="5">
    <w:abstractNumId w:val="25"/>
  </w:num>
  <w:num w:numId="6">
    <w:abstractNumId w:val="27"/>
  </w:num>
  <w:num w:numId="7">
    <w:abstractNumId w:val="5"/>
  </w:num>
  <w:num w:numId="8">
    <w:abstractNumId w:val="28"/>
  </w:num>
  <w:num w:numId="9">
    <w:abstractNumId w:val="19"/>
  </w:num>
  <w:num w:numId="10">
    <w:abstractNumId w:val="4"/>
  </w:num>
  <w:num w:numId="11">
    <w:abstractNumId w:val="30"/>
  </w:num>
  <w:num w:numId="12">
    <w:abstractNumId w:val="12"/>
  </w:num>
  <w:num w:numId="13">
    <w:abstractNumId w:val="21"/>
  </w:num>
  <w:num w:numId="14">
    <w:abstractNumId w:val="26"/>
  </w:num>
  <w:num w:numId="15">
    <w:abstractNumId w:val="1"/>
  </w:num>
  <w:num w:numId="16">
    <w:abstractNumId w:val="13"/>
  </w:num>
  <w:num w:numId="17">
    <w:abstractNumId w:val="8"/>
  </w:num>
  <w:num w:numId="18">
    <w:abstractNumId w:val="0"/>
  </w:num>
  <w:num w:numId="19">
    <w:abstractNumId w:val="16"/>
  </w:num>
  <w:num w:numId="20">
    <w:abstractNumId w:val="17"/>
  </w:num>
  <w:num w:numId="21">
    <w:abstractNumId w:val="23"/>
  </w:num>
  <w:num w:numId="22">
    <w:abstractNumId w:val="11"/>
  </w:num>
  <w:num w:numId="23">
    <w:abstractNumId w:val="3"/>
  </w:num>
  <w:num w:numId="24">
    <w:abstractNumId w:val="32"/>
  </w:num>
  <w:num w:numId="25">
    <w:abstractNumId w:val="22"/>
  </w:num>
  <w:num w:numId="26">
    <w:abstractNumId w:val="20"/>
  </w:num>
  <w:num w:numId="27">
    <w:abstractNumId w:val="18"/>
  </w:num>
  <w:num w:numId="28">
    <w:abstractNumId w:val="15"/>
  </w:num>
  <w:num w:numId="29">
    <w:abstractNumId w:val="7"/>
  </w:num>
  <w:num w:numId="30">
    <w:abstractNumId w:val="10"/>
  </w:num>
  <w:num w:numId="31">
    <w:abstractNumId w:val="9"/>
  </w:num>
  <w:num w:numId="32">
    <w:abstractNumId w:val="31"/>
  </w:num>
  <w:num w:numId="33">
    <w:abstractNumId w:val="24"/>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81"/>
    <w:rsid w:val="00023F97"/>
    <w:rsid w:val="00044F87"/>
    <w:rsid w:val="0005767A"/>
    <w:rsid w:val="000628D9"/>
    <w:rsid w:val="00085155"/>
    <w:rsid w:val="000924F3"/>
    <w:rsid w:val="00097EFD"/>
    <w:rsid w:val="000E028A"/>
    <w:rsid w:val="00165BB9"/>
    <w:rsid w:val="0016757C"/>
    <w:rsid w:val="00180799"/>
    <w:rsid w:val="0019030F"/>
    <w:rsid w:val="001A2C6F"/>
    <w:rsid w:val="001D2CC2"/>
    <w:rsid w:val="001E4008"/>
    <w:rsid w:val="00225981"/>
    <w:rsid w:val="00257B85"/>
    <w:rsid w:val="002827D6"/>
    <w:rsid w:val="002A072A"/>
    <w:rsid w:val="002C4F2A"/>
    <w:rsid w:val="002D0C5F"/>
    <w:rsid w:val="002D0FC7"/>
    <w:rsid w:val="002F4773"/>
    <w:rsid w:val="00335C50"/>
    <w:rsid w:val="00352CB0"/>
    <w:rsid w:val="00362A1A"/>
    <w:rsid w:val="00447BFB"/>
    <w:rsid w:val="004F7B11"/>
    <w:rsid w:val="00534D99"/>
    <w:rsid w:val="005C56D2"/>
    <w:rsid w:val="006775A1"/>
    <w:rsid w:val="007124D6"/>
    <w:rsid w:val="007A2BFE"/>
    <w:rsid w:val="007A4763"/>
    <w:rsid w:val="008553E3"/>
    <w:rsid w:val="008A0542"/>
    <w:rsid w:val="008A7CC3"/>
    <w:rsid w:val="008B00A9"/>
    <w:rsid w:val="008B066A"/>
    <w:rsid w:val="008E6EC4"/>
    <w:rsid w:val="008F2286"/>
    <w:rsid w:val="009015E9"/>
    <w:rsid w:val="009276B0"/>
    <w:rsid w:val="00994C20"/>
    <w:rsid w:val="009A510C"/>
    <w:rsid w:val="009E2F42"/>
    <w:rsid w:val="009E4AF2"/>
    <w:rsid w:val="00A3119C"/>
    <w:rsid w:val="00A32FFA"/>
    <w:rsid w:val="00A411F3"/>
    <w:rsid w:val="00A92550"/>
    <w:rsid w:val="00AD3105"/>
    <w:rsid w:val="00AE0551"/>
    <w:rsid w:val="00AF48A7"/>
    <w:rsid w:val="00B26767"/>
    <w:rsid w:val="00B338F1"/>
    <w:rsid w:val="00B61D85"/>
    <w:rsid w:val="00B9739B"/>
    <w:rsid w:val="00BC5589"/>
    <w:rsid w:val="00BF0705"/>
    <w:rsid w:val="00C73044"/>
    <w:rsid w:val="00C75658"/>
    <w:rsid w:val="00C770C7"/>
    <w:rsid w:val="00C77C4A"/>
    <w:rsid w:val="00C84B0E"/>
    <w:rsid w:val="00CD3FA3"/>
    <w:rsid w:val="00CD4577"/>
    <w:rsid w:val="00CF2654"/>
    <w:rsid w:val="00D00DBB"/>
    <w:rsid w:val="00D2039C"/>
    <w:rsid w:val="00D73A56"/>
    <w:rsid w:val="00DB645C"/>
    <w:rsid w:val="00DC664C"/>
    <w:rsid w:val="00DE6FEE"/>
    <w:rsid w:val="00E52114"/>
    <w:rsid w:val="00E63FF4"/>
    <w:rsid w:val="00E878C0"/>
    <w:rsid w:val="00E97C51"/>
    <w:rsid w:val="00EC556A"/>
    <w:rsid w:val="00ED2678"/>
    <w:rsid w:val="00ED4039"/>
    <w:rsid w:val="00F35DE5"/>
    <w:rsid w:val="00F67B83"/>
    <w:rsid w:val="00FC3584"/>
    <w:rsid w:val="00FC4EC8"/>
    <w:rsid w:val="00FE271C"/>
    <w:rsid w:val="00FE6E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9317D"/>
  <w15:chartTrackingRefBased/>
  <w15:docId w15:val="{3630511C-382B-45D1-A163-658EE4C5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4039"/>
    <w:rPr>
      <w:color w:val="0563C1" w:themeColor="hyperlink"/>
      <w:u w:val="single"/>
    </w:rPr>
  </w:style>
  <w:style w:type="paragraph" w:styleId="Prrafodelista">
    <w:name w:val="List Paragraph"/>
    <w:basedOn w:val="Normal"/>
    <w:uiPriority w:val="34"/>
    <w:qFormat/>
    <w:rsid w:val="008553E3"/>
    <w:pPr>
      <w:ind w:left="720"/>
      <w:contextualSpacing/>
    </w:pPr>
  </w:style>
  <w:style w:type="paragraph" w:styleId="Encabezado">
    <w:name w:val="header"/>
    <w:basedOn w:val="Normal"/>
    <w:link w:val="EncabezadoCar"/>
    <w:uiPriority w:val="99"/>
    <w:unhideWhenUsed/>
    <w:rsid w:val="00447B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7BFB"/>
  </w:style>
  <w:style w:type="paragraph" w:styleId="Piedepgina">
    <w:name w:val="footer"/>
    <w:basedOn w:val="Normal"/>
    <w:link w:val="PiedepginaCar"/>
    <w:uiPriority w:val="99"/>
    <w:unhideWhenUsed/>
    <w:rsid w:val="00447B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7BFB"/>
  </w:style>
  <w:style w:type="paragraph" w:styleId="Textodeglobo">
    <w:name w:val="Balloon Text"/>
    <w:basedOn w:val="Normal"/>
    <w:link w:val="TextodegloboCar"/>
    <w:uiPriority w:val="99"/>
    <w:semiHidden/>
    <w:unhideWhenUsed/>
    <w:rsid w:val="00C84B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68745">
      <w:bodyDiv w:val="1"/>
      <w:marLeft w:val="0"/>
      <w:marRight w:val="0"/>
      <w:marTop w:val="0"/>
      <w:marBottom w:val="0"/>
      <w:divBdr>
        <w:top w:val="none" w:sz="0" w:space="0" w:color="auto"/>
        <w:left w:val="none" w:sz="0" w:space="0" w:color="auto"/>
        <w:bottom w:val="none" w:sz="0" w:space="0" w:color="auto"/>
        <w:right w:val="none" w:sz="0" w:space="0" w:color="auto"/>
      </w:divBdr>
    </w:div>
    <w:div w:id="308219226">
      <w:bodyDiv w:val="1"/>
      <w:marLeft w:val="0"/>
      <w:marRight w:val="0"/>
      <w:marTop w:val="0"/>
      <w:marBottom w:val="0"/>
      <w:divBdr>
        <w:top w:val="none" w:sz="0" w:space="0" w:color="auto"/>
        <w:left w:val="none" w:sz="0" w:space="0" w:color="auto"/>
        <w:bottom w:val="none" w:sz="0" w:space="0" w:color="auto"/>
        <w:right w:val="none" w:sz="0" w:space="0" w:color="auto"/>
      </w:divBdr>
    </w:div>
    <w:div w:id="308635736">
      <w:bodyDiv w:val="1"/>
      <w:marLeft w:val="0"/>
      <w:marRight w:val="0"/>
      <w:marTop w:val="0"/>
      <w:marBottom w:val="0"/>
      <w:divBdr>
        <w:top w:val="none" w:sz="0" w:space="0" w:color="auto"/>
        <w:left w:val="none" w:sz="0" w:space="0" w:color="auto"/>
        <w:bottom w:val="none" w:sz="0" w:space="0" w:color="auto"/>
        <w:right w:val="none" w:sz="0" w:space="0" w:color="auto"/>
      </w:divBdr>
    </w:div>
    <w:div w:id="458497766">
      <w:bodyDiv w:val="1"/>
      <w:marLeft w:val="0"/>
      <w:marRight w:val="0"/>
      <w:marTop w:val="0"/>
      <w:marBottom w:val="0"/>
      <w:divBdr>
        <w:top w:val="none" w:sz="0" w:space="0" w:color="auto"/>
        <w:left w:val="none" w:sz="0" w:space="0" w:color="auto"/>
        <w:bottom w:val="none" w:sz="0" w:space="0" w:color="auto"/>
        <w:right w:val="none" w:sz="0" w:space="0" w:color="auto"/>
      </w:divBdr>
    </w:div>
    <w:div w:id="493649446">
      <w:bodyDiv w:val="1"/>
      <w:marLeft w:val="0"/>
      <w:marRight w:val="0"/>
      <w:marTop w:val="0"/>
      <w:marBottom w:val="0"/>
      <w:divBdr>
        <w:top w:val="none" w:sz="0" w:space="0" w:color="auto"/>
        <w:left w:val="none" w:sz="0" w:space="0" w:color="auto"/>
        <w:bottom w:val="none" w:sz="0" w:space="0" w:color="auto"/>
        <w:right w:val="none" w:sz="0" w:space="0" w:color="auto"/>
      </w:divBdr>
    </w:div>
    <w:div w:id="521745019">
      <w:bodyDiv w:val="1"/>
      <w:marLeft w:val="0"/>
      <w:marRight w:val="0"/>
      <w:marTop w:val="0"/>
      <w:marBottom w:val="0"/>
      <w:divBdr>
        <w:top w:val="none" w:sz="0" w:space="0" w:color="auto"/>
        <w:left w:val="none" w:sz="0" w:space="0" w:color="auto"/>
        <w:bottom w:val="none" w:sz="0" w:space="0" w:color="auto"/>
        <w:right w:val="none" w:sz="0" w:space="0" w:color="auto"/>
      </w:divBdr>
    </w:div>
    <w:div w:id="629746268">
      <w:bodyDiv w:val="1"/>
      <w:marLeft w:val="0"/>
      <w:marRight w:val="0"/>
      <w:marTop w:val="0"/>
      <w:marBottom w:val="0"/>
      <w:divBdr>
        <w:top w:val="none" w:sz="0" w:space="0" w:color="auto"/>
        <w:left w:val="none" w:sz="0" w:space="0" w:color="auto"/>
        <w:bottom w:val="none" w:sz="0" w:space="0" w:color="auto"/>
        <w:right w:val="none" w:sz="0" w:space="0" w:color="auto"/>
      </w:divBdr>
      <w:divsChild>
        <w:div w:id="690761749">
          <w:marLeft w:val="0"/>
          <w:marRight w:val="0"/>
          <w:marTop w:val="0"/>
          <w:marBottom w:val="0"/>
          <w:divBdr>
            <w:top w:val="none" w:sz="0" w:space="0" w:color="auto"/>
            <w:left w:val="none" w:sz="0" w:space="0" w:color="auto"/>
            <w:bottom w:val="none" w:sz="0" w:space="0" w:color="auto"/>
            <w:right w:val="none" w:sz="0" w:space="0" w:color="auto"/>
          </w:divBdr>
          <w:divsChild>
            <w:div w:id="1215388786">
              <w:marLeft w:val="0"/>
              <w:marRight w:val="0"/>
              <w:marTop w:val="0"/>
              <w:marBottom w:val="0"/>
              <w:divBdr>
                <w:top w:val="none" w:sz="0" w:space="0" w:color="auto"/>
                <w:left w:val="none" w:sz="0" w:space="0" w:color="auto"/>
                <w:bottom w:val="none" w:sz="0" w:space="0" w:color="auto"/>
                <w:right w:val="none" w:sz="0" w:space="0" w:color="auto"/>
              </w:divBdr>
            </w:div>
          </w:divsChild>
        </w:div>
        <w:div w:id="1816946848">
          <w:marLeft w:val="0"/>
          <w:marRight w:val="0"/>
          <w:marTop w:val="0"/>
          <w:marBottom w:val="0"/>
          <w:divBdr>
            <w:top w:val="none" w:sz="0" w:space="0" w:color="auto"/>
            <w:left w:val="none" w:sz="0" w:space="0" w:color="auto"/>
            <w:bottom w:val="none" w:sz="0" w:space="0" w:color="auto"/>
            <w:right w:val="none" w:sz="0" w:space="0" w:color="auto"/>
          </w:divBdr>
          <w:divsChild>
            <w:div w:id="719017609">
              <w:marLeft w:val="0"/>
              <w:marRight w:val="0"/>
              <w:marTop w:val="0"/>
              <w:marBottom w:val="0"/>
              <w:divBdr>
                <w:top w:val="none" w:sz="0" w:space="0" w:color="auto"/>
                <w:left w:val="none" w:sz="0" w:space="0" w:color="auto"/>
                <w:bottom w:val="none" w:sz="0" w:space="0" w:color="auto"/>
                <w:right w:val="none" w:sz="0" w:space="0" w:color="auto"/>
              </w:divBdr>
            </w:div>
          </w:divsChild>
        </w:div>
        <w:div w:id="1389500287">
          <w:marLeft w:val="0"/>
          <w:marRight w:val="0"/>
          <w:marTop w:val="0"/>
          <w:marBottom w:val="0"/>
          <w:divBdr>
            <w:top w:val="none" w:sz="0" w:space="0" w:color="auto"/>
            <w:left w:val="none" w:sz="0" w:space="0" w:color="auto"/>
            <w:bottom w:val="none" w:sz="0" w:space="0" w:color="auto"/>
            <w:right w:val="none" w:sz="0" w:space="0" w:color="auto"/>
          </w:divBdr>
          <w:divsChild>
            <w:div w:id="1907371230">
              <w:marLeft w:val="0"/>
              <w:marRight w:val="0"/>
              <w:marTop w:val="0"/>
              <w:marBottom w:val="0"/>
              <w:divBdr>
                <w:top w:val="none" w:sz="0" w:space="0" w:color="auto"/>
                <w:left w:val="none" w:sz="0" w:space="0" w:color="auto"/>
                <w:bottom w:val="none" w:sz="0" w:space="0" w:color="auto"/>
                <w:right w:val="none" w:sz="0" w:space="0" w:color="auto"/>
              </w:divBdr>
            </w:div>
          </w:divsChild>
        </w:div>
        <w:div w:id="394937697">
          <w:marLeft w:val="0"/>
          <w:marRight w:val="0"/>
          <w:marTop w:val="0"/>
          <w:marBottom w:val="0"/>
          <w:divBdr>
            <w:top w:val="none" w:sz="0" w:space="0" w:color="auto"/>
            <w:left w:val="none" w:sz="0" w:space="0" w:color="auto"/>
            <w:bottom w:val="none" w:sz="0" w:space="0" w:color="auto"/>
            <w:right w:val="none" w:sz="0" w:space="0" w:color="auto"/>
          </w:divBdr>
          <w:divsChild>
            <w:div w:id="43723342">
              <w:marLeft w:val="0"/>
              <w:marRight w:val="0"/>
              <w:marTop w:val="0"/>
              <w:marBottom w:val="0"/>
              <w:divBdr>
                <w:top w:val="none" w:sz="0" w:space="0" w:color="auto"/>
                <w:left w:val="none" w:sz="0" w:space="0" w:color="auto"/>
                <w:bottom w:val="none" w:sz="0" w:space="0" w:color="auto"/>
                <w:right w:val="none" w:sz="0" w:space="0" w:color="auto"/>
              </w:divBdr>
            </w:div>
          </w:divsChild>
        </w:div>
        <w:div w:id="462232181">
          <w:marLeft w:val="0"/>
          <w:marRight w:val="0"/>
          <w:marTop w:val="0"/>
          <w:marBottom w:val="0"/>
          <w:divBdr>
            <w:top w:val="none" w:sz="0" w:space="0" w:color="auto"/>
            <w:left w:val="none" w:sz="0" w:space="0" w:color="auto"/>
            <w:bottom w:val="none" w:sz="0" w:space="0" w:color="auto"/>
            <w:right w:val="none" w:sz="0" w:space="0" w:color="auto"/>
          </w:divBdr>
          <w:divsChild>
            <w:div w:id="1634827473">
              <w:marLeft w:val="0"/>
              <w:marRight w:val="0"/>
              <w:marTop w:val="0"/>
              <w:marBottom w:val="0"/>
              <w:divBdr>
                <w:top w:val="none" w:sz="0" w:space="0" w:color="auto"/>
                <w:left w:val="none" w:sz="0" w:space="0" w:color="auto"/>
                <w:bottom w:val="none" w:sz="0" w:space="0" w:color="auto"/>
                <w:right w:val="none" w:sz="0" w:space="0" w:color="auto"/>
              </w:divBdr>
            </w:div>
          </w:divsChild>
        </w:div>
        <w:div w:id="1083912693">
          <w:marLeft w:val="0"/>
          <w:marRight w:val="0"/>
          <w:marTop w:val="0"/>
          <w:marBottom w:val="0"/>
          <w:divBdr>
            <w:top w:val="none" w:sz="0" w:space="0" w:color="auto"/>
            <w:left w:val="none" w:sz="0" w:space="0" w:color="auto"/>
            <w:bottom w:val="none" w:sz="0" w:space="0" w:color="auto"/>
            <w:right w:val="none" w:sz="0" w:space="0" w:color="auto"/>
          </w:divBdr>
          <w:divsChild>
            <w:div w:id="1263416989">
              <w:marLeft w:val="0"/>
              <w:marRight w:val="0"/>
              <w:marTop w:val="0"/>
              <w:marBottom w:val="0"/>
              <w:divBdr>
                <w:top w:val="none" w:sz="0" w:space="0" w:color="auto"/>
                <w:left w:val="none" w:sz="0" w:space="0" w:color="auto"/>
                <w:bottom w:val="none" w:sz="0" w:space="0" w:color="auto"/>
                <w:right w:val="none" w:sz="0" w:space="0" w:color="auto"/>
              </w:divBdr>
            </w:div>
          </w:divsChild>
        </w:div>
        <w:div w:id="810829837">
          <w:marLeft w:val="0"/>
          <w:marRight w:val="0"/>
          <w:marTop w:val="0"/>
          <w:marBottom w:val="0"/>
          <w:divBdr>
            <w:top w:val="none" w:sz="0" w:space="0" w:color="auto"/>
            <w:left w:val="none" w:sz="0" w:space="0" w:color="auto"/>
            <w:bottom w:val="none" w:sz="0" w:space="0" w:color="auto"/>
            <w:right w:val="none" w:sz="0" w:space="0" w:color="auto"/>
          </w:divBdr>
          <w:divsChild>
            <w:div w:id="3613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54295">
      <w:bodyDiv w:val="1"/>
      <w:marLeft w:val="0"/>
      <w:marRight w:val="0"/>
      <w:marTop w:val="0"/>
      <w:marBottom w:val="0"/>
      <w:divBdr>
        <w:top w:val="none" w:sz="0" w:space="0" w:color="auto"/>
        <w:left w:val="none" w:sz="0" w:space="0" w:color="auto"/>
        <w:bottom w:val="none" w:sz="0" w:space="0" w:color="auto"/>
        <w:right w:val="none" w:sz="0" w:space="0" w:color="auto"/>
      </w:divBdr>
    </w:div>
    <w:div w:id="713698665">
      <w:bodyDiv w:val="1"/>
      <w:marLeft w:val="0"/>
      <w:marRight w:val="0"/>
      <w:marTop w:val="0"/>
      <w:marBottom w:val="0"/>
      <w:divBdr>
        <w:top w:val="none" w:sz="0" w:space="0" w:color="auto"/>
        <w:left w:val="none" w:sz="0" w:space="0" w:color="auto"/>
        <w:bottom w:val="none" w:sz="0" w:space="0" w:color="auto"/>
        <w:right w:val="none" w:sz="0" w:space="0" w:color="auto"/>
      </w:divBdr>
    </w:div>
    <w:div w:id="715398159">
      <w:bodyDiv w:val="1"/>
      <w:marLeft w:val="0"/>
      <w:marRight w:val="0"/>
      <w:marTop w:val="0"/>
      <w:marBottom w:val="0"/>
      <w:divBdr>
        <w:top w:val="none" w:sz="0" w:space="0" w:color="auto"/>
        <w:left w:val="none" w:sz="0" w:space="0" w:color="auto"/>
        <w:bottom w:val="none" w:sz="0" w:space="0" w:color="auto"/>
        <w:right w:val="none" w:sz="0" w:space="0" w:color="auto"/>
      </w:divBdr>
    </w:div>
    <w:div w:id="814300934">
      <w:bodyDiv w:val="1"/>
      <w:marLeft w:val="0"/>
      <w:marRight w:val="0"/>
      <w:marTop w:val="0"/>
      <w:marBottom w:val="0"/>
      <w:divBdr>
        <w:top w:val="none" w:sz="0" w:space="0" w:color="auto"/>
        <w:left w:val="none" w:sz="0" w:space="0" w:color="auto"/>
        <w:bottom w:val="none" w:sz="0" w:space="0" w:color="auto"/>
        <w:right w:val="none" w:sz="0" w:space="0" w:color="auto"/>
      </w:divBdr>
    </w:div>
    <w:div w:id="928583992">
      <w:bodyDiv w:val="1"/>
      <w:marLeft w:val="0"/>
      <w:marRight w:val="0"/>
      <w:marTop w:val="0"/>
      <w:marBottom w:val="0"/>
      <w:divBdr>
        <w:top w:val="none" w:sz="0" w:space="0" w:color="auto"/>
        <w:left w:val="none" w:sz="0" w:space="0" w:color="auto"/>
        <w:bottom w:val="none" w:sz="0" w:space="0" w:color="auto"/>
        <w:right w:val="none" w:sz="0" w:space="0" w:color="auto"/>
      </w:divBdr>
    </w:div>
    <w:div w:id="1063482189">
      <w:bodyDiv w:val="1"/>
      <w:marLeft w:val="0"/>
      <w:marRight w:val="0"/>
      <w:marTop w:val="0"/>
      <w:marBottom w:val="0"/>
      <w:divBdr>
        <w:top w:val="none" w:sz="0" w:space="0" w:color="auto"/>
        <w:left w:val="none" w:sz="0" w:space="0" w:color="auto"/>
        <w:bottom w:val="none" w:sz="0" w:space="0" w:color="auto"/>
        <w:right w:val="none" w:sz="0" w:space="0" w:color="auto"/>
      </w:divBdr>
    </w:div>
    <w:div w:id="1067993379">
      <w:bodyDiv w:val="1"/>
      <w:marLeft w:val="0"/>
      <w:marRight w:val="0"/>
      <w:marTop w:val="0"/>
      <w:marBottom w:val="0"/>
      <w:divBdr>
        <w:top w:val="none" w:sz="0" w:space="0" w:color="auto"/>
        <w:left w:val="none" w:sz="0" w:space="0" w:color="auto"/>
        <w:bottom w:val="none" w:sz="0" w:space="0" w:color="auto"/>
        <w:right w:val="none" w:sz="0" w:space="0" w:color="auto"/>
      </w:divBdr>
    </w:div>
    <w:div w:id="1073548028">
      <w:bodyDiv w:val="1"/>
      <w:marLeft w:val="0"/>
      <w:marRight w:val="0"/>
      <w:marTop w:val="0"/>
      <w:marBottom w:val="0"/>
      <w:divBdr>
        <w:top w:val="none" w:sz="0" w:space="0" w:color="auto"/>
        <w:left w:val="none" w:sz="0" w:space="0" w:color="auto"/>
        <w:bottom w:val="none" w:sz="0" w:space="0" w:color="auto"/>
        <w:right w:val="none" w:sz="0" w:space="0" w:color="auto"/>
      </w:divBdr>
    </w:div>
    <w:div w:id="1130396420">
      <w:bodyDiv w:val="1"/>
      <w:marLeft w:val="0"/>
      <w:marRight w:val="0"/>
      <w:marTop w:val="0"/>
      <w:marBottom w:val="0"/>
      <w:divBdr>
        <w:top w:val="none" w:sz="0" w:space="0" w:color="auto"/>
        <w:left w:val="none" w:sz="0" w:space="0" w:color="auto"/>
        <w:bottom w:val="none" w:sz="0" w:space="0" w:color="auto"/>
        <w:right w:val="none" w:sz="0" w:space="0" w:color="auto"/>
      </w:divBdr>
    </w:div>
    <w:div w:id="1143547803">
      <w:bodyDiv w:val="1"/>
      <w:marLeft w:val="0"/>
      <w:marRight w:val="0"/>
      <w:marTop w:val="0"/>
      <w:marBottom w:val="0"/>
      <w:divBdr>
        <w:top w:val="none" w:sz="0" w:space="0" w:color="auto"/>
        <w:left w:val="none" w:sz="0" w:space="0" w:color="auto"/>
        <w:bottom w:val="none" w:sz="0" w:space="0" w:color="auto"/>
        <w:right w:val="none" w:sz="0" w:space="0" w:color="auto"/>
      </w:divBdr>
      <w:divsChild>
        <w:div w:id="1840270492">
          <w:marLeft w:val="0"/>
          <w:marRight w:val="0"/>
          <w:marTop w:val="450"/>
          <w:marBottom w:val="0"/>
          <w:divBdr>
            <w:top w:val="none" w:sz="0" w:space="0" w:color="auto"/>
            <w:left w:val="none" w:sz="0" w:space="0" w:color="auto"/>
            <w:bottom w:val="none" w:sz="0" w:space="0" w:color="auto"/>
            <w:right w:val="none" w:sz="0" w:space="0" w:color="auto"/>
          </w:divBdr>
          <w:divsChild>
            <w:div w:id="1793591096">
              <w:marLeft w:val="0"/>
              <w:marRight w:val="0"/>
              <w:marTop w:val="0"/>
              <w:marBottom w:val="0"/>
              <w:divBdr>
                <w:top w:val="none" w:sz="0" w:space="0" w:color="auto"/>
                <w:left w:val="none" w:sz="0" w:space="0" w:color="auto"/>
                <w:bottom w:val="none" w:sz="0" w:space="0" w:color="auto"/>
                <w:right w:val="none" w:sz="0" w:space="0" w:color="auto"/>
              </w:divBdr>
              <w:divsChild>
                <w:div w:id="597493571">
                  <w:marLeft w:val="0"/>
                  <w:marRight w:val="0"/>
                  <w:marTop w:val="0"/>
                  <w:marBottom w:val="0"/>
                  <w:divBdr>
                    <w:top w:val="none" w:sz="0" w:space="0" w:color="auto"/>
                    <w:left w:val="none" w:sz="0" w:space="0" w:color="auto"/>
                    <w:bottom w:val="none" w:sz="0" w:space="0" w:color="auto"/>
                    <w:right w:val="dashed" w:sz="12" w:space="15" w:color="auto"/>
                  </w:divBdr>
                </w:div>
                <w:div w:id="478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0164">
          <w:marLeft w:val="0"/>
          <w:marRight w:val="0"/>
          <w:marTop w:val="0"/>
          <w:marBottom w:val="0"/>
          <w:divBdr>
            <w:top w:val="none" w:sz="0" w:space="0" w:color="auto"/>
            <w:left w:val="none" w:sz="0" w:space="0" w:color="auto"/>
            <w:bottom w:val="none" w:sz="0" w:space="0" w:color="auto"/>
            <w:right w:val="none" w:sz="0" w:space="0" w:color="auto"/>
          </w:divBdr>
        </w:div>
      </w:divsChild>
    </w:div>
    <w:div w:id="1180125429">
      <w:bodyDiv w:val="1"/>
      <w:marLeft w:val="0"/>
      <w:marRight w:val="0"/>
      <w:marTop w:val="0"/>
      <w:marBottom w:val="0"/>
      <w:divBdr>
        <w:top w:val="none" w:sz="0" w:space="0" w:color="auto"/>
        <w:left w:val="none" w:sz="0" w:space="0" w:color="auto"/>
        <w:bottom w:val="none" w:sz="0" w:space="0" w:color="auto"/>
        <w:right w:val="none" w:sz="0" w:space="0" w:color="auto"/>
      </w:divBdr>
    </w:div>
    <w:div w:id="1185898210">
      <w:bodyDiv w:val="1"/>
      <w:marLeft w:val="0"/>
      <w:marRight w:val="0"/>
      <w:marTop w:val="0"/>
      <w:marBottom w:val="0"/>
      <w:divBdr>
        <w:top w:val="none" w:sz="0" w:space="0" w:color="auto"/>
        <w:left w:val="none" w:sz="0" w:space="0" w:color="auto"/>
        <w:bottom w:val="none" w:sz="0" w:space="0" w:color="auto"/>
        <w:right w:val="none" w:sz="0" w:space="0" w:color="auto"/>
      </w:divBdr>
      <w:divsChild>
        <w:div w:id="1969048955">
          <w:marLeft w:val="0"/>
          <w:marRight w:val="0"/>
          <w:marTop w:val="0"/>
          <w:marBottom w:val="0"/>
          <w:divBdr>
            <w:top w:val="none" w:sz="0" w:space="0" w:color="auto"/>
            <w:left w:val="none" w:sz="0" w:space="0" w:color="auto"/>
            <w:bottom w:val="none" w:sz="0" w:space="0" w:color="auto"/>
            <w:right w:val="none" w:sz="0" w:space="0" w:color="auto"/>
          </w:divBdr>
          <w:divsChild>
            <w:div w:id="1919095886">
              <w:marLeft w:val="0"/>
              <w:marRight w:val="0"/>
              <w:marTop w:val="0"/>
              <w:marBottom w:val="0"/>
              <w:divBdr>
                <w:top w:val="none" w:sz="0" w:space="0" w:color="auto"/>
                <w:left w:val="none" w:sz="0" w:space="0" w:color="auto"/>
                <w:bottom w:val="none" w:sz="0" w:space="0" w:color="auto"/>
                <w:right w:val="none" w:sz="0" w:space="0" w:color="auto"/>
              </w:divBdr>
            </w:div>
          </w:divsChild>
        </w:div>
        <w:div w:id="1275288551">
          <w:marLeft w:val="0"/>
          <w:marRight w:val="0"/>
          <w:marTop w:val="0"/>
          <w:marBottom w:val="0"/>
          <w:divBdr>
            <w:top w:val="none" w:sz="0" w:space="0" w:color="auto"/>
            <w:left w:val="none" w:sz="0" w:space="0" w:color="auto"/>
            <w:bottom w:val="none" w:sz="0" w:space="0" w:color="auto"/>
            <w:right w:val="none" w:sz="0" w:space="0" w:color="auto"/>
          </w:divBdr>
          <w:divsChild>
            <w:div w:id="333997842">
              <w:marLeft w:val="0"/>
              <w:marRight w:val="0"/>
              <w:marTop w:val="0"/>
              <w:marBottom w:val="0"/>
              <w:divBdr>
                <w:top w:val="none" w:sz="0" w:space="0" w:color="auto"/>
                <w:left w:val="none" w:sz="0" w:space="0" w:color="auto"/>
                <w:bottom w:val="none" w:sz="0" w:space="0" w:color="auto"/>
                <w:right w:val="none" w:sz="0" w:space="0" w:color="auto"/>
              </w:divBdr>
            </w:div>
          </w:divsChild>
        </w:div>
        <w:div w:id="670721129">
          <w:marLeft w:val="0"/>
          <w:marRight w:val="0"/>
          <w:marTop w:val="0"/>
          <w:marBottom w:val="0"/>
          <w:divBdr>
            <w:top w:val="none" w:sz="0" w:space="0" w:color="auto"/>
            <w:left w:val="none" w:sz="0" w:space="0" w:color="auto"/>
            <w:bottom w:val="none" w:sz="0" w:space="0" w:color="auto"/>
            <w:right w:val="none" w:sz="0" w:space="0" w:color="auto"/>
          </w:divBdr>
          <w:divsChild>
            <w:div w:id="1203127075">
              <w:marLeft w:val="0"/>
              <w:marRight w:val="0"/>
              <w:marTop w:val="0"/>
              <w:marBottom w:val="0"/>
              <w:divBdr>
                <w:top w:val="none" w:sz="0" w:space="0" w:color="auto"/>
                <w:left w:val="none" w:sz="0" w:space="0" w:color="auto"/>
                <w:bottom w:val="none" w:sz="0" w:space="0" w:color="auto"/>
                <w:right w:val="none" w:sz="0" w:space="0" w:color="auto"/>
              </w:divBdr>
            </w:div>
          </w:divsChild>
        </w:div>
        <w:div w:id="627980553">
          <w:marLeft w:val="0"/>
          <w:marRight w:val="0"/>
          <w:marTop w:val="0"/>
          <w:marBottom w:val="0"/>
          <w:divBdr>
            <w:top w:val="none" w:sz="0" w:space="0" w:color="auto"/>
            <w:left w:val="none" w:sz="0" w:space="0" w:color="auto"/>
            <w:bottom w:val="none" w:sz="0" w:space="0" w:color="auto"/>
            <w:right w:val="none" w:sz="0" w:space="0" w:color="auto"/>
          </w:divBdr>
          <w:divsChild>
            <w:div w:id="2126925563">
              <w:marLeft w:val="0"/>
              <w:marRight w:val="0"/>
              <w:marTop w:val="0"/>
              <w:marBottom w:val="0"/>
              <w:divBdr>
                <w:top w:val="none" w:sz="0" w:space="0" w:color="auto"/>
                <w:left w:val="none" w:sz="0" w:space="0" w:color="auto"/>
                <w:bottom w:val="none" w:sz="0" w:space="0" w:color="auto"/>
                <w:right w:val="none" w:sz="0" w:space="0" w:color="auto"/>
              </w:divBdr>
            </w:div>
          </w:divsChild>
        </w:div>
        <w:div w:id="661542410">
          <w:marLeft w:val="0"/>
          <w:marRight w:val="0"/>
          <w:marTop w:val="0"/>
          <w:marBottom w:val="0"/>
          <w:divBdr>
            <w:top w:val="none" w:sz="0" w:space="0" w:color="auto"/>
            <w:left w:val="none" w:sz="0" w:space="0" w:color="auto"/>
            <w:bottom w:val="none" w:sz="0" w:space="0" w:color="auto"/>
            <w:right w:val="none" w:sz="0" w:space="0" w:color="auto"/>
          </w:divBdr>
          <w:divsChild>
            <w:div w:id="710228687">
              <w:marLeft w:val="0"/>
              <w:marRight w:val="0"/>
              <w:marTop w:val="0"/>
              <w:marBottom w:val="0"/>
              <w:divBdr>
                <w:top w:val="none" w:sz="0" w:space="0" w:color="auto"/>
                <w:left w:val="none" w:sz="0" w:space="0" w:color="auto"/>
                <w:bottom w:val="none" w:sz="0" w:space="0" w:color="auto"/>
                <w:right w:val="none" w:sz="0" w:space="0" w:color="auto"/>
              </w:divBdr>
            </w:div>
          </w:divsChild>
        </w:div>
        <w:div w:id="1059280563">
          <w:marLeft w:val="0"/>
          <w:marRight w:val="0"/>
          <w:marTop w:val="0"/>
          <w:marBottom w:val="0"/>
          <w:divBdr>
            <w:top w:val="none" w:sz="0" w:space="0" w:color="auto"/>
            <w:left w:val="none" w:sz="0" w:space="0" w:color="auto"/>
            <w:bottom w:val="none" w:sz="0" w:space="0" w:color="auto"/>
            <w:right w:val="none" w:sz="0" w:space="0" w:color="auto"/>
          </w:divBdr>
          <w:divsChild>
            <w:div w:id="2140028397">
              <w:marLeft w:val="0"/>
              <w:marRight w:val="0"/>
              <w:marTop w:val="0"/>
              <w:marBottom w:val="0"/>
              <w:divBdr>
                <w:top w:val="none" w:sz="0" w:space="0" w:color="auto"/>
                <w:left w:val="none" w:sz="0" w:space="0" w:color="auto"/>
                <w:bottom w:val="none" w:sz="0" w:space="0" w:color="auto"/>
                <w:right w:val="none" w:sz="0" w:space="0" w:color="auto"/>
              </w:divBdr>
            </w:div>
          </w:divsChild>
        </w:div>
        <w:div w:id="1345941780">
          <w:marLeft w:val="0"/>
          <w:marRight w:val="0"/>
          <w:marTop w:val="0"/>
          <w:marBottom w:val="0"/>
          <w:divBdr>
            <w:top w:val="none" w:sz="0" w:space="0" w:color="auto"/>
            <w:left w:val="none" w:sz="0" w:space="0" w:color="auto"/>
            <w:bottom w:val="none" w:sz="0" w:space="0" w:color="auto"/>
            <w:right w:val="none" w:sz="0" w:space="0" w:color="auto"/>
          </w:divBdr>
          <w:divsChild>
            <w:div w:id="13768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2293">
      <w:bodyDiv w:val="1"/>
      <w:marLeft w:val="0"/>
      <w:marRight w:val="0"/>
      <w:marTop w:val="0"/>
      <w:marBottom w:val="0"/>
      <w:divBdr>
        <w:top w:val="none" w:sz="0" w:space="0" w:color="auto"/>
        <w:left w:val="none" w:sz="0" w:space="0" w:color="auto"/>
        <w:bottom w:val="none" w:sz="0" w:space="0" w:color="auto"/>
        <w:right w:val="none" w:sz="0" w:space="0" w:color="auto"/>
      </w:divBdr>
    </w:div>
    <w:div w:id="1226449070">
      <w:bodyDiv w:val="1"/>
      <w:marLeft w:val="0"/>
      <w:marRight w:val="0"/>
      <w:marTop w:val="0"/>
      <w:marBottom w:val="0"/>
      <w:divBdr>
        <w:top w:val="none" w:sz="0" w:space="0" w:color="auto"/>
        <w:left w:val="none" w:sz="0" w:space="0" w:color="auto"/>
        <w:bottom w:val="none" w:sz="0" w:space="0" w:color="auto"/>
        <w:right w:val="none" w:sz="0" w:space="0" w:color="auto"/>
      </w:divBdr>
    </w:div>
    <w:div w:id="1276985752">
      <w:bodyDiv w:val="1"/>
      <w:marLeft w:val="0"/>
      <w:marRight w:val="0"/>
      <w:marTop w:val="0"/>
      <w:marBottom w:val="0"/>
      <w:divBdr>
        <w:top w:val="none" w:sz="0" w:space="0" w:color="auto"/>
        <w:left w:val="none" w:sz="0" w:space="0" w:color="auto"/>
        <w:bottom w:val="none" w:sz="0" w:space="0" w:color="auto"/>
        <w:right w:val="none" w:sz="0" w:space="0" w:color="auto"/>
      </w:divBdr>
    </w:div>
    <w:div w:id="1277710356">
      <w:bodyDiv w:val="1"/>
      <w:marLeft w:val="0"/>
      <w:marRight w:val="0"/>
      <w:marTop w:val="0"/>
      <w:marBottom w:val="0"/>
      <w:divBdr>
        <w:top w:val="none" w:sz="0" w:space="0" w:color="auto"/>
        <w:left w:val="none" w:sz="0" w:space="0" w:color="auto"/>
        <w:bottom w:val="none" w:sz="0" w:space="0" w:color="auto"/>
        <w:right w:val="none" w:sz="0" w:space="0" w:color="auto"/>
      </w:divBdr>
    </w:div>
    <w:div w:id="1291321915">
      <w:bodyDiv w:val="1"/>
      <w:marLeft w:val="0"/>
      <w:marRight w:val="0"/>
      <w:marTop w:val="0"/>
      <w:marBottom w:val="0"/>
      <w:divBdr>
        <w:top w:val="none" w:sz="0" w:space="0" w:color="auto"/>
        <w:left w:val="none" w:sz="0" w:space="0" w:color="auto"/>
        <w:bottom w:val="none" w:sz="0" w:space="0" w:color="auto"/>
        <w:right w:val="none" w:sz="0" w:space="0" w:color="auto"/>
      </w:divBdr>
    </w:div>
    <w:div w:id="1347444946">
      <w:bodyDiv w:val="1"/>
      <w:marLeft w:val="0"/>
      <w:marRight w:val="0"/>
      <w:marTop w:val="0"/>
      <w:marBottom w:val="0"/>
      <w:divBdr>
        <w:top w:val="none" w:sz="0" w:space="0" w:color="auto"/>
        <w:left w:val="none" w:sz="0" w:space="0" w:color="auto"/>
        <w:bottom w:val="none" w:sz="0" w:space="0" w:color="auto"/>
        <w:right w:val="none" w:sz="0" w:space="0" w:color="auto"/>
      </w:divBdr>
    </w:div>
    <w:div w:id="1352218524">
      <w:bodyDiv w:val="1"/>
      <w:marLeft w:val="0"/>
      <w:marRight w:val="0"/>
      <w:marTop w:val="0"/>
      <w:marBottom w:val="0"/>
      <w:divBdr>
        <w:top w:val="none" w:sz="0" w:space="0" w:color="auto"/>
        <w:left w:val="none" w:sz="0" w:space="0" w:color="auto"/>
        <w:bottom w:val="none" w:sz="0" w:space="0" w:color="auto"/>
        <w:right w:val="none" w:sz="0" w:space="0" w:color="auto"/>
      </w:divBdr>
    </w:div>
    <w:div w:id="1400522858">
      <w:bodyDiv w:val="1"/>
      <w:marLeft w:val="0"/>
      <w:marRight w:val="0"/>
      <w:marTop w:val="0"/>
      <w:marBottom w:val="0"/>
      <w:divBdr>
        <w:top w:val="none" w:sz="0" w:space="0" w:color="auto"/>
        <w:left w:val="none" w:sz="0" w:space="0" w:color="auto"/>
        <w:bottom w:val="none" w:sz="0" w:space="0" w:color="auto"/>
        <w:right w:val="none" w:sz="0" w:space="0" w:color="auto"/>
      </w:divBdr>
    </w:div>
    <w:div w:id="1638418555">
      <w:bodyDiv w:val="1"/>
      <w:marLeft w:val="0"/>
      <w:marRight w:val="0"/>
      <w:marTop w:val="0"/>
      <w:marBottom w:val="0"/>
      <w:divBdr>
        <w:top w:val="none" w:sz="0" w:space="0" w:color="auto"/>
        <w:left w:val="none" w:sz="0" w:space="0" w:color="auto"/>
        <w:bottom w:val="none" w:sz="0" w:space="0" w:color="auto"/>
        <w:right w:val="none" w:sz="0" w:space="0" w:color="auto"/>
      </w:divBdr>
    </w:div>
    <w:div w:id="1826166296">
      <w:bodyDiv w:val="1"/>
      <w:marLeft w:val="0"/>
      <w:marRight w:val="0"/>
      <w:marTop w:val="0"/>
      <w:marBottom w:val="0"/>
      <w:divBdr>
        <w:top w:val="none" w:sz="0" w:space="0" w:color="auto"/>
        <w:left w:val="none" w:sz="0" w:space="0" w:color="auto"/>
        <w:bottom w:val="none" w:sz="0" w:space="0" w:color="auto"/>
        <w:right w:val="none" w:sz="0" w:space="0" w:color="auto"/>
      </w:divBdr>
    </w:div>
    <w:div w:id="2046324397">
      <w:bodyDiv w:val="1"/>
      <w:marLeft w:val="0"/>
      <w:marRight w:val="0"/>
      <w:marTop w:val="0"/>
      <w:marBottom w:val="0"/>
      <w:divBdr>
        <w:top w:val="none" w:sz="0" w:space="0" w:color="auto"/>
        <w:left w:val="none" w:sz="0" w:space="0" w:color="auto"/>
        <w:bottom w:val="none" w:sz="0" w:space="0" w:color="auto"/>
        <w:right w:val="none" w:sz="0" w:space="0" w:color="auto"/>
      </w:divBdr>
    </w:div>
    <w:div w:id="21315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Sinonimia_(sem%C3%A1ntica)" TargetMode="External"/><Relationship Id="rId18" Type="http://schemas.openxmlformats.org/officeDocument/2006/relationships/hyperlink" Target="https://es.wikipedia.org/wiki/Categor%C3%ADa_gramatical" TargetMode="External"/><Relationship Id="rId26" Type="http://schemas.openxmlformats.org/officeDocument/2006/relationships/hyperlink" Target="https://concepto.de/figuras-retoricas/" TargetMode="External"/><Relationship Id="rId39" Type="http://schemas.openxmlformats.org/officeDocument/2006/relationships/hyperlink" Target="https://concepto.de/lectura/" TargetMode="External"/><Relationship Id="rId21" Type="http://schemas.openxmlformats.org/officeDocument/2006/relationships/hyperlink" Target="https://concepto.de/razonamiento/"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Palabra" TargetMode="External"/><Relationship Id="rId20" Type="http://schemas.openxmlformats.org/officeDocument/2006/relationships/image" Target="media/image3.jpeg"/><Relationship Id="rId29" Type="http://schemas.openxmlformats.org/officeDocument/2006/relationships/hyperlink" Target="https://concepto.de/derech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Palabra" TargetMode="External"/><Relationship Id="rId24" Type="http://schemas.openxmlformats.org/officeDocument/2006/relationships/hyperlink" Target="https://concepto.de/que-es-un-conjunto/" TargetMode="External"/><Relationship Id="rId32" Type="http://schemas.openxmlformats.org/officeDocument/2006/relationships/hyperlink" Target="https://www.ejemplos.co/figuras-retoricas-o-literarias/" TargetMode="External"/><Relationship Id="rId37" Type="http://schemas.openxmlformats.org/officeDocument/2006/relationships/hyperlink" Target="https://concepto.de/alimento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cepto.de/comunidad/" TargetMode="External"/><Relationship Id="rId23" Type="http://schemas.openxmlformats.org/officeDocument/2006/relationships/hyperlink" Target="https://concepto.de/comparacion/" TargetMode="External"/><Relationship Id="rId28" Type="http://schemas.openxmlformats.org/officeDocument/2006/relationships/hyperlink" Target="https://concepto.de/logica/" TargetMode="External"/><Relationship Id="rId36" Type="http://schemas.openxmlformats.org/officeDocument/2006/relationships/hyperlink" Target="https://concepto.de/sol/" TargetMode="External"/><Relationship Id="rId10" Type="http://schemas.openxmlformats.org/officeDocument/2006/relationships/hyperlink" Target="https://es.wikipedia.org/wiki/Relaci%C3%B3n_sem%C3%A1ntica" TargetMode="External"/><Relationship Id="rId19" Type="http://schemas.openxmlformats.org/officeDocument/2006/relationships/image" Target="media/image2.jpeg"/><Relationship Id="rId31" Type="http://schemas.openxmlformats.org/officeDocument/2006/relationships/hyperlink" Target="https://concepto.de/biologia-2/" TargetMode="External"/><Relationship Id="rId4" Type="http://schemas.openxmlformats.org/officeDocument/2006/relationships/settings" Target="settings.xml"/><Relationship Id="rId9" Type="http://schemas.openxmlformats.org/officeDocument/2006/relationships/hyperlink" Target="https://comofuncionaque.com/que-es-un-sinonimo/" TargetMode="External"/><Relationship Id="rId14" Type="http://schemas.openxmlformats.org/officeDocument/2006/relationships/hyperlink" Target="https://es.wikipedia.org/wiki/Gram%C3%A1tica" TargetMode="External"/><Relationship Id="rId22" Type="http://schemas.openxmlformats.org/officeDocument/2006/relationships/hyperlink" Target="https://concepto.de/lenguaje/" TargetMode="External"/><Relationship Id="rId27" Type="http://schemas.openxmlformats.org/officeDocument/2006/relationships/hyperlink" Target="https://concepto.de/pensamiento/" TargetMode="External"/><Relationship Id="rId30" Type="http://schemas.openxmlformats.org/officeDocument/2006/relationships/hyperlink" Target="https://concepto.de/que-es-la-filosofia/" TargetMode="External"/><Relationship Id="rId35" Type="http://schemas.openxmlformats.org/officeDocument/2006/relationships/hyperlink" Target="https://concepto.de/poem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s.wikipedia.org/wiki/Categor%C3%ADa_gramatical" TargetMode="External"/><Relationship Id="rId17" Type="http://schemas.openxmlformats.org/officeDocument/2006/relationships/hyperlink" Target="https://es.wikipedia.org/wiki/Sin%C3%B3nimo" TargetMode="External"/><Relationship Id="rId25" Type="http://schemas.openxmlformats.org/officeDocument/2006/relationships/hyperlink" Target="https://concepto.de/metafora-2/" TargetMode="External"/><Relationship Id="rId33" Type="http://schemas.openxmlformats.org/officeDocument/2006/relationships/image" Target="media/image4.jpeg"/><Relationship Id="rId38" Type="http://schemas.openxmlformats.org/officeDocument/2006/relationships/hyperlink" Target="https://concepto.de/plan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96CA8-E9C2-4153-92BD-53D5FCD4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2978</Words>
  <Characters>16381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HP</cp:lastModifiedBy>
  <cp:revision>3</cp:revision>
  <cp:lastPrinted>2019-06-28T17:24:00Z</cp:lastPrinted>
  <dcterms:created xsi:type="dcterms:W3CDTF">2022-03-01T19:06:00Z</dcterms:created>
  <dcterms:modified xsi:type="dcterms:W3CDTF">2022-03-01T19:07:00Z</dcterms:modified>
</cp:coreProperties>
</file>