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31" w:rsidRDefault="0099004D">
      <w:pPr>
        <w:spacing w:after="160" w:line="259" w:lineRule="auto"/>
        <w:ind w:left="-5"/>
      </w:pPr>
      <w:r>
        <w:rPr>
          <w:rFonts w:ascii="Calibri" w:eastAsia="Calibri" w:hAnsi="Calibri" w:cs="Calibri"/>
          <w:sz w:val="22"/>
        </w:rPr>
        <w:t xml:space="preserve"> CURSO:  RAZONAMIENTO VERBAL                                                            PRE TECNO GRAU  2022 </w:t>
      </w:r>
    </w:p>
    <w:p w:rsidR="00DD0B31" w:rsidRDefault="0099004D">
      <w:pPr>
        <w:spacing w:after="160" w:line="259" w:lineRule="auto"/>
        <w:ind w:left="-5"/>
      </w:pPr>
      <w:r>
        <w:rPr>
          <w:rFonts w:ascii="Calibri" w:eastAsia="Calibri" w:hAnsi="Calibri" w:cs="Calibri"/>
          <w:sz w:val="22"/>
        </w:rPr>
        <w:t xml:space="preserve">PROFESORES: ELIZABETH SOCORO GONZA HUAMÁN </w:t>
      </w:r>
    </w:p>
    <w:p w:rsidR="00DD0B31" w:rsidRDefault="0099004D">
      <w:pPr>
        <w:spacing w:after="160" w:line="259" w:lineRule="auto"/>
        <w:ind w:left="-5"/>
      </w:pPr>
      <w:r>
        <w:rPr>
          <w:rFonts w:ascii="Calibri" w:eastAsia="Calibri" w:hAnsi="Calibri" w:cs="Calibri"/>
          <w:sz w:val="22"/>
        </w:rPr>
        <w:t xml:space="preserve">                          RAFAEL HUERTAS SEMINARIO  </w:t>
      </w:r>
    </w:p>
    <w:p w:rsidR="00DD0B31" w:rsidRDefault="0099004D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                   </w:t>
      </w:r>
    </w:p>
    <w:p w:rsidR="00DD0B31" w:rsidRDefault="0099004D">
      <w:pPr>
        <w:spacing w:after="162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                                   </w:t>
      </w:r>
      <w:r>
        <w:rPr>
          <w:rFonts w:ascii="Calibri" w:eastAsia="Calibri" w:hAnsi="Calibri" w:cs="Calibri"/>
          <w:b/>
          <w:sz w:val="22"/>
          <w:u w:val="single" w:color="000000"/>
        </w:rPr>
        <w:t>BANCO    DE   PREGUNTAS    N° 2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DD0B31" w:rsidRDefault="0099004D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 </w:t>
      </w:r>
    </w:p>
    <w:p w:rsidR="00DD0B31" w:rsidRDefault="0099004D">
      <w:pPr>
        <w:spacing w:after="207" w:line="259" w:lineRule="auto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 ELIMINACIÓN DE ORACIONES </w:t>
      </w:r>
    </w:p>
    <w:p w:rsidR="00DD0B31" w:rsidRDefault="0099004D">
      <w:pPr>
        <w:spacing w:after="0"/>
        <w:ind w:left="-5"/>
      </w:pPr>
      <w:r>
        <w:t xml:space="preserve">INSTRUCCIONES  </w:t>
      </w:r>
    </w:p>
    <w:p w:rsidR="00DD0B31" w:rsidRDefault="0099004D">
      <w:pPr>
        <w:spacing w:after="0" w:line="240" w:lineRule="auto"/>
        <w:ind w:left="0" w:firstLine="0"/>
        <w:jc w:val="both"/>
      </w:pPr>
      <w:r>
        <w:t>A continuación, encontrará usted, para cada pregunta, cinco oraciones que se refieren a un determinado asunto, numeradas del I al V. Luego de</w:t>
      </w:r>
      <w:r>
        <w:t xml:space="preserve"> leerlas atentamente, elija la alternativa de respuesta correcta (A, B, C, D o E) que contenga la oración que no es pertinente en el conjunto de oraciones o que repite innecesariamente una idea. 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ind w:left="-5"/>
      </w:pPr>
      <w:r>
        <w:t xml:space="preserve">Ejercicio Nº 1 </w:t>
      </w:r>
    </w:p>
    <w:p w:rsidR="00DD0B31" w:rsidRDefault="0099004D">
      <w:pPr>
        <w:numPr>
          <w:ilvl w:val="0"/>
          <w:numId w:val="1"/>
        </w:numPr>
        <w:ind w:hanging="492"/>
      </w:pPr>
      <w:r>
        <w:t>La crónica permite evidenciar la habilida</w:t>
      </w:r>
      <w:r>
        <w:t xml:space="preserve">d narrativa o descriptiva del escritor. </w:t>
      </w:r>
    </w:p>
    <w:p w:rsidR="00DD0B31" w:rsidRDefault="0099004D">
      <w:pPr>
        <w:numPr>
          <w:ilvl w:val="0"/>
          <w:numId w:val="1"/>
        </w:numPr>
        <w:ind w:hanging="492"/>
      </w:pPr>
      <w:r>
        <w:t xml:space="preserve">Ahí se puede plasmar los datos de su personalidad y su sentido crítico. </w:t>
      </w:r>
    </w:p>
    <w:p w:rsidR="00DD0B31" w:rsidRDefault="0099004D">
      <w:pPr>
        <w:numPr>
          <w:ilvl w:val="0"/>
          <w:numId w:val="1"/>
        </w:numPr>
        <w:ind w:hanging="492"/>
      </w:pPr>
      <w:r>
        <w:t xml:space="preserve">Nos muestra la realidad desde su óptica, sin llegar a la sensiblería. </w:t>
      </w:r>
    </w:p>
    <w:p w:rsidR="00DD0B31" w:rsidRDefault="0099004D">
      <w:pPr>
        <w:numPr>
          <w:ilvl w:val="0"/>
          <w:numId w:val="1"/>
        </w:numPr>
        <w:ind w:hanging="492"/>
      </w:pPr>
      <w:r>
        <w:t>El matiz que se presenta permite reconocer la calidad y la competitivid</w:t>
      </w:r>
      <w:r>
        <w:t xml:space="preserve">ad del cronista. </w:t>
      </w:r>
    </w:p>
    <w:p w:rsidR="00DD0B31" w:rsidRDefault="0099004D">
      <w:pPr>
        <w:numPr>
          <w:ilvl w:val="0"/>
          <w:numId w:val="1"/>
        </w:numPr>
        <w:ind w:hanging="492"/>
      </w:pPr>
      <w:r>
        <w:t xml:space="preserve">La crónica requiere de lenguaje claro y dominio técnico. </w:t>
      </w:r>
    </w:p>
    <w:p w:rsidR="00DD0B31" w:rsidRDefault="0099004D">
      <w:pPr>
        <w:ind w:left="-5"/>
      </w:pPr>
      <w:r>
        <w:t xml:space="preserve">a) III         b) I         c) II         d) V         e) IV </w:t>
      </w:r>
    </w:p>
    <w:p w:rsidR="00DD0B31" w:rsidRDefault="0099004D">
      <w:pPr>
        <w:spacing w:after="0" w:line="259" w:lineRule="auto"/>
        <w:ind w:left="0" w:firstLine="0"/>
      </w:pPr>
      <w:r>
        <w:t xml:space="preserve"> </w:t>
      </w:r>
    </w:p>
    <w:p w:rsidR="00DD0B31" w:rsidRDefault="0099004D">
      <w:pPr>
        <w:ind w:left="-5"/>
      </w:pPr>
      <w:r>
        <w:t>Ejercicio Nº 2</w:t>
      </w:r>
    </w:p>
    <w:p w:rsidR="00DD0B31" w:rsidRDefault="0099004D">
      <w:pPr>
        <w:numPr>
          <w:ilvl w:val="0"/>
          <w:numId w:val="2"/>
        </w:numPr>
        <w:ind w:hanging="491"/>
      </w:pPr>
      <w:r>
        <w:t>Los occidentales son culpables de "</w:t>
      </w:r>
      <w:proofErr w:type="spellStart"/>
      <w:r>
        <w:t>europeocentrismo</w:t>
      </w:r>
      <w:proofErr w:type="spellEnd"/>
      <w:r>
        <w:t xml:space="preserve">". </w:t>
      </w:r>
    </w:p>
    <w:p w:rsidR="00DD0B31" w:rsidRDefault="0099004D">
      <w:pPr>
        <w:numPr>
          <w:ilvl w:val="0"/>
          <w:numId w:val="2"/>
        </w:numPr>
        <w:ind w:hanging="491"/>
      </w:pPr>
      <w:r>
        <w:t xml:space="preserve">Lo mismo puede decirse de algunas civilizaciones orientales. </w:t>
      </w:r>
    </w:p>
    <w:p w:rsidR="00DD0B31" w:rsidRDefault="0099004D">
      <w:pPr>
        <w:numPr>
          <w:ilvl w:val="0"/>
          <w:numId w:val="2"/>
        </w:numPr>
        <w:ind w:hanging="491"/>
      </w:pPr>
      <w:r>
        <w:t>Es lo que ocurre con China, un "</w:t>
      </w:r>
      <w:proofErr w:type="spellStart"/>
      <w:r>
        <w:t>chinocentrismo</w:t>
      </w:r>
      <w:proofErr w:type="spellEnd"/>
      <w:r>
        <w:t xml:space="preserve">". </w:t>
      </w:r>
    </w:p>
    <w:p w:rsidR="00DD0B31" w:rsidRDefault="0099004D">
      <w:pPr>
        <w:numPr>
          <w:ilvl w:val="0"/>
          <w:numId w:val="2"/>
        </w:numPr>
        <w:ind w:hanging="491"/>
      </w:pPr>
      <w:r>
        <w:lastRenderedPageBreak/>
        <w:t xml:space="preserve">Llaman a su país </w:t>
      </w:r>
      <w:proofErr w:type="spellStart"/>
      <w:r>
        <w:t>Fen</w:t>
      </w:r>
      <w:proofErr w:type="spellEnd"/>
      <w:r>
        <w:t xml:space="preserve"> </w:t>
      </w:r>
      <w:proofErr w:type="spellStart"/>
      <w:r>
        <w:t>Kuo</w:t>
      </w:r>
      <w:proofErr w:type="spellEnd"/>
      <w:r>
        <w:t xml:space="preserve"> (centro del mundo), y consideran a Europa como el "bárbaro" exterior". </w:t>
      </w:r>
    </w:p>
    <w:p w:rsidR="00DD0B31" w:rsidRDefault="0099004D">
      <w:pPr>
        <w:numPr>
          <w:ilvl w:val="0"/>
          <w:numId w:val="2"/>
        </w:numPr>
        <w:ind w:hanging="491"/>
      </w:pPr>
      <w:r>
        <w:t>Ésta, junto con otras culturas orientales, tien</w:t>
      </w:r>
      <w:r>
        <w:t xml:space="preserve">den a valorar en demasía la cultura europea.  </w:t>
      </w:r>
    </w:p>
    <w:p w:rsidR="00DD0B31" w:rsidRDefault="0099004D">
      <w:pPr>
        <w:ind w:left="-5"/>
      </w:pPr>
      <w:r>
        <w:t xml:space="preserve">a) V         b) IV          c) II         d) III          e) I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ind w:left="-5"/>
      </w:pPr>
      <w:r>
        <w:t xml:space="preserve">Ejercicio Nº 3 </w:t>
      </w:r>
    </w:p>
    <w:p w:rsidR="00DD0B31" w:rsidRDefault="0099004D">
      <w:pPr>
        <w:numPr>
          <w:ilvl w:val="0"/>
          <w:numId w:val="3"/>
        </w:numPr>
        <w:ind w:hanging="491"/>
      </w:pPr>
      <w:r>
        <w:t xml:space="preserve">El diccionario es la descripción completa del léxico de un idioma. </w:t>
      </w:r>
    </w:p>
    <w:p w:rsidR="00DD0B31" w:rsidRDefault="0099004D">
      <w:pPr>
        <w:numPr>
          <w:ilvl w:val="0"/>
          <w:numId w:val="3"/>
        </w:numPr>
        <w:ind w:hanging="491"/>
      </w:pPr>
      <w:r>
        <w:t xml:space="preserve">De manera que podemos reconocer en él dos </w:t>
      </w:r>
      <w:proofErr w:type="gramStart"/>
      <w:r>
        <w:t>elementos :</w:t>
      </w:r>
      <w:proofErr w:type="gramEnd"/>
      <w:r>
        <w:t xml:space="preserve"> los s</w:t>
      </w:r>
      <w:r>
        <w:t xml:space="preserve">ignificantes y los significados. </w:t>
      </w:r>
    </w:p>
    <w:p w:rsidR="00DD0B31" w:rsidRDefault="0099004D">
      <w:pPr>
        <w:numPr>
          <w:ilvl w:val="0"/>
          <w:numId w:val="3"/>
        </w:numPr>
        <w:ind w:hanging="491"/>
      </w:pPr>
      <w:r>
        <w:t xml:space="preserve">Para todo estudiante y profesional es un insustituible auxiliar. </w:t>
      </w:r>
    </w:p>
    <w:p w:rsidR="00DD0B31" w:rsidRDefault="0099004D">
      <w:pPr>
        <w:numPr>
          <w:ilvl w:val="0"/>
          <w:numId w:val="3"/>
        </w:numPr>
        <w:ind w:hanging="491"/>
      </w:pPr>
      <w:r>
        <w:t xml:space="preserve">Su constante eso enriquece nuestro vocabulario y mejora nuestra comprensión. </w:t>
      </w:r>
    </w:p>
    <w:p w:rsidR="00DD0B31" w:rsidRDefault="0099004D">
      <w:pPr>
        <w:numPr>
          <w:ilvl w:val="0"/>
          <w:numId w:val="3"/>
        </w:numPr>
        <w:ind w:hanging="491"/>
      </w:pPr>
      <w:r>
        <w:t xml:space="preserve">Si tenemos dudas ortográficas, el diccionario las absolverá. </w:t>
      </w:r>
    </w:p>
    <w:p w:rsidR="00DD0B31" w:rsidRDefault="0099004D">
      <w:pPr>
        <w:ind w:left="-5"/>
      </w:pPr>
      <w:r>
        <w:t>a) II         b)</w:t>
      </w:r>
      <w:r>
        <w:t xml:space="preserve"> I         c) III         d) IV         e) V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spacing w:after="156" w:line="259" w:lineRule="auto"/>
        <w:ind w:left="0" w:firstLine="0"/>
      </w:pPr>
      <w:r>
        <w:t xml:space="preserve">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spacing w:after="161" w:line="259" w:lineRule="auto"/>
        <w:ind w:left="0" w:firstLine="0"/>
      </w:pPr>
      <w:r>
        <w:t xml:space="preserve">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spacing w:after="161" w:line="259" w:lineRule="auto"/>
        <w:ind w:left="0" w:firstLine="0"/>
      </w:pPr>
      <w:r>
        <w:t xml:space="preserve"> </w:t>
      </w:r>
    </w:p>
    <w:p w:rsidR="00DD0B31" w:rsidRDefault="0099004D">
      <w:pPr>
        <w:spacing w:after="0" w:line="259" w:lineRule="auto"/>
        <w:ind w:left="0" w:firstLine="0"/>
      </w:pPr>
      <w:r>
        <w:t xml:space="preserve"> </w:t>
      </w:r>
    </w:p>
    <w:p w:rsidR="00DD0B31" w:rsidRDefault="0099004D">
      <w:pPr>
        <w:ind w:left="-5"/>
      </w:pPr>
      <w:r>
        <w:t>Ejercicio Nº 4</w:t>
      </w:r>
    </w:p>
    <w:p w:rsidR="00DD0B31" w:rsidRDefault="0099004D">
      <w:pPr>
        <w:numPr>
          <w:ilvl w:val="0"/>
          <w:numId w:val="4"/>
        </w:numPr>
        <w:ind w:hanging="523"/>
      </w:pPr>
      <w:r>
        <w:t xml:space="preserve">El estado anímico, después de veinte días, estaba totalmente decaído. </w:t>
      </w:r>
    </w:p>
    <w:p w:rsidR="00DD0B31" w:rsidRDefault="0099004D">
      <w:pPr>
        <w:numPr>
          <w:ilvl w:val="0"/>
          <w:numId w:val="4"/>
        </w:numPr>
        <w:ind w:hanging="523"/>
      </w:pPr>
      <w:r>
        <w:t xml:space="preserve">Parecía que toda esperanza de salvación estaba perdida. </w:t>
      </w:r>
    </w:p>
    <w:p w:rsidR="00DD0B31" w:rsidRDefault="0099004D">
      <w:pPr>
        <w:numPr>
          <w:ilvl w:val="0"/>
          <w:numId w:val="4"/>
        </w:numPr>
        <w:ind w:hanging="523"/>
      </w:pPr>
      <w:r>
        <w:lastRenderedPageBreak/>
        <w:t xml:space="preserve">El mar se agitaba a cada hora de una forma más impetuosa. </w:t>
      </w:r>
    </w:p>
    <w:p w:rsidR="00DD0B31" w:rsidRDefault="0099004D">
      <w:pPr>
        <w:numPr>
          <w:ilvl w:val="0"/>
          <w:numId w:val="4"/>
        </w:numPr>
        <w:ind w:hanging="523"/>
      </w:pPr>
      <w:r>
        <w:t xml:space="preserve">De pronto, apareció en el horizonte una imagen. </w:t>
      </w:r>
    </w:p>
    <w:p w:rsidR="00DD0B31" w:rsidRDefault="0099004D">
      <w:pPr>
        <w:numPr>
          <w:ilvl w:val="0"/>
          <w:numId w:val="4"/>
        </w:numPr>
        <w:ind w:hanging="523"/>
      </w:pPr>
      <w:r>
        <w:t xml:space="preserve">Muchos pensaron que era un barco, sin </w:t>
      </w:r>
      <w:proofErr w:type="gramStart"/>
      <w:r>
        <w:t>embargo</w:t>
      </w:r>
      <w:proofErr w:type="gramEnd"/>
      <w:r>
        <w:t xml:space="preserve"> era pura ilusión. </w:t>
      </w:r>
    </w:p>
    <w:p w:rsidR="00DD0B31" w:rsidRDefault="0099004D">
      <w:pPr>
        <w:ind w:left="-5"/>
      </w:pPr>
      <w:r>
        <w:t xml:space="preserve">a) III          b) IV         c) I         d) II         e) V </w:t>
      </w:r>
    </w:p>
    <w:p w:rsidR="00DD0B31" w:rsidRDefault="0099004D">
      <w:pPr>
        <w:ind w:left="-5"/>
      </w:pPr>
      <w:r>
        <w:t xml:space="preserve">Ejercicio Nº 5 </w:t>
      </w:r>
    </w:p>
    <w:p w:rsidR="00DD0B31" w:rsidRDefault="0099004D">
      <w:pPr>
        <w:numPr>
          <w:ilvl w:val="0"/>
          <w:numId w:val="5"/>
        </w:numPr>
      </w:pPr>
      <w:r>
        <w:t>En e</w:t>
      </w:r>
      <w:r>
        <w:t xml:space="preserve">l estaco mucoso, los futuros huesos están constituidos por células. </w:t>
      </w:r>
    </w:p>
    <w:p w:rsidR="00DD0B31" w:rsidRDefault="0099004D">
      <w:pPr>
        <w:numPr>
          <w:ilvl w:val="0"/>
          <w:numId w:val="5"/>
        </w:numPr>
      </w:pPr>
      <w:r>
        <w:t xml:space="preserve">De un hueso largo la substancia ósea no aparece simultáneamente en toda extensión. </w:t>
      </w:r>
    </w:p>
    <w:p w:rsidR="00DD0B31" w:rsidRDefault="0099004D">
      <w:pPr>
        <w:numPr>
          <w:ilvl w:val="0"/>
          <w:numId w:val="5"/>
        </w:numPr>
      </w:pPr>
      <w:r>
        <w:t xml:space="preserve">La osificación comienza por la diálisis mediante capas que cubren de manera de manguito. </w:t>
      </w:r>
    </w:p>
    <w:p w:rsidR="00DD0B31" w:rsidRDefault="0099004D">
      <w:pPr>
        <w:numPr>
          <w:ilvl w:val="0"/>
          <w:numId w:val="5"/>
        </w:numPr>
      </w:pPr>
      <w:r>
        <w:t>Al mismo tiem</w:t>
      </w:r>
      <w:r>
        <w:t xml:space="preserve">po en esta región del manguito, aparece el primer punto de osificación. </w:t>
      </w:r>
    </w:p>
    <w:p w:rsidR="00DD0B31" w:rsidRDefault="0099004D">
      <w:pPr>
        <w:numPr>
          <w:ilvl w:val="0"/>
          <w:numId w:val="5"/>
        </w:numPr>
      </w:pPr>
      <w:r>
        <w:t xml:space="preserve">Al cabo de un tiempo aparecen en la epífisis dos puntos de osificación llamamos puntos secundarios. </w:t>
      </w:r>
    </w:p>
    <w:p w:rsidR="00DD0B31" w:rsidRDefault="0099004D">
      <w:pPr>
        <w:ind w:left="-5"/>
      </w:pPr>
      <w:r>
        <w:t xml:space="preserve">a) IV         b) I         c) III          d) V         e) I </w:t>
      </w:r>
    </w:p>
    <w:p w:rsidR="00DD0B31" w:rsidRDefault="0099004D">
      <w:pPr>
        <w:spacing w:after="156" w:line="259" w:lineRule="auto"/>
        <w:ind w:left="0" w:firstLine="0"/>
      </w:pPr>
      <w:r>
        <w:t xml:space="preserve">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spacing w:after="0" w:line="259" w:lineRule="auto"/>
        <w:ind w:left="0" w:firstLine="0"/>
      </w:pPr>
      <w:r>
        <w:t xml:space="preserve"> </w:t>
      </w:r>
    </w:p>
    <w:p w:rsidR="00DD0B31" w:rsidRDefault="0099004D">
      <w:pPr>
        <w:ind w:left="-5"/>
      </w:pPr>
      <w:r>
        <w:t>Ejercicio Nº 6</w:t>
      </w:r>
    </w:p>
    <w:p w:rsidR="00DD0B31" w:rsidRDefault="0099004D">
      <w:pPr>
        <w:numPr>
          <w:ilvl w:val="0"/>
          <w:numId w:val="6"/>
        </w:numPr>
        <w:ind w:hanging="524"/>
      </w:pPr>
      <w:r>
        <w:t xml:space="preserve">El joven Borges, agusanado de antigüedad, rechaza a los poetas fundadores de la modernidad. </w:t>
      </w:r>
    </w:p>
    <w:p w:rsidR="00DD0B31" w:rsidRDefault="0099004D">
      <w:pPr>
        <w:numPr>
          <w:ilvl w:val="0"/>
          <w:numId w:val="6"/>
        </w:numPr>
        <w:ind w:hanging="524"/>
      </w:pPr>
      <w:r>
        <w:t xml:space="preserve">Distorsiona la experiencia vanguardista, resuelve el conflicto sujeto y ciudad de una manera tradicional, reniega de la novela. </w:t>
      </w:r>
    </w:p>
    <w:p w:rsidR="00DD0B31" w:rsidRDefault="0099004D">
      <w:pPr>
        <w:numPr>
          <w:ilvl w:val="0"/>
          <w:numId w:val="6"/>
        </w:numPr>
        <w:ind w:hanging="524"/>
      </w:pPr>
      <w:r>
        <w:t>Borges no sólo se resiste a la mo</w:t>
      </w:r>
      <w:r>
        <w:t xml:space="preserve">dernidad, sino que prescinde de ella. </w:t>
      </w:r>
    </w:p>
    <w:p w:rsidR="00DD0B31" w:rsidRDefault="0099004D">
      <w:pPr>
        <w:numPr>
          <w:ilvl w:val="0"/>
          <w:numId w:val="6"/>
        </w:numPr>
        <w:ind w:hanging="524"/>
      </w:pPr>
      <w:r>
        <w:t xml:space="preserve">La rechaza, convencido de la total inoperancia modernista. </w:t>
      </w:r>
    </w:p>
    <w:p w:rsidR="00DD0B31" w:rsidRDefault="0099004D">
      <w:pPr>
        <w:numPr>
          <w:ilvl w:val="0"/>
          <w:numId w:val="6"/>
        </w:numPr>
        <w:ind w:hanging="524"/>
      </w:pPr>
      <w:r>
        <w:lastRenderedPageBreak/>
        <w:t xml:space="preserve">Borges ha devenido en ícono preferido del universo mediático literario. </w:t>
      </w:r>
    </w:p>
    <w:p w:rsidR="00DD0B31" w:rsidRDefault="0099004D">
      <w:pPr>
        <w:ind w:left="-5"/>
      </w:pPr>
      <w:r>
        <w:t xml:space="preserve">a) IV         b) III         c) I         d) II          e) V </w:t>
      </w:r>
    </w:p>
    <w:p w:rsidR="00DD0B31" w:rsidRDefault="0099004D">
      <w:pPr>
        <w:ind w:left="-5"/>
      </w:pPr>
      <w:r>
        <w:t xml:space="preserve">Ejercicio Nº 7 </w:t>
      </w:r>
    </w:p>
    <w:p w:rsidR="00DD0B31" w:rsidRDefault="0099004D">
      <w:pPr>
        <w:numPr>
          <w:ilvl w:val="0"/>
          <w:numId w:val="7"/>
        </w:numPr>
      </w:pPr>
      <w:r>
        <w:t>El le</w:t>
      </w:r>
      <w:r>
        <w:t xml:space="preserve">nguaje cinematográfico es una poderosa herramienta de expresión cultural. </w:t>
      </w:r>
    </w:p>
    <w:p w:rsidR="00DD0B31" w:rsidRDefault="0099004D">
      <w:pPr>
        <w:numPr>
          <w:ilvl w:val="0"/>
          <w:numId w:val="7"/>
        </w:numPr>
      </w:pPr>
      <w:r>
        <w:t xml:space="preserve">Su alto costo de elaboración propició que culturas más poderosas invadieran con su visión del mundo. </w:t>
      </w:r>
    </w:p>
    <w:p w:rsidR="00DD0B31" w:rsidRDefault="0099004D">
      <w:pPr>
        <w:numPr>
          <w:ilvl w:val="0"/>
          <w:numId w:val="7"/>
        </w:numPr>
      </w:pPr>
      <w:r>
        <w:t>Culturas menos fuertes económicamente tuvieron que ceder ante el embate ideológ</w:t>
      </w:r>
      <w:r>
        <w:t xml:space="preserve">ico-imperialista. </w:t>
      </w:r>
    </w:p>
    <w:p w:rsidR="00DD0B31" w:rsidRDefault="0099004D">
      <w:pPr>
        <w:numPr>
          <w:ilvl w:val="0"/>
          <w:numId w:val="7"/>
        </w:numPr>
      </w:pPr>
      <w:r>
        <w:t xml:space="preserve">Esta situación trajo consigo la sobrevaloración del cine y subvaloración de la televisión. </w:t>
      </w:r>
    </w:p>
    <w:p w:rsidR="00DD0B31" w:rsidRDefault="0099004D">
      <w:pPr>
        <w:numPr>
          <w:ilvl w:val="0"/>
          <w:numId w:val="7"/>
        </w:numPr>
      </w:pPr>
      <w:r>
        <w:t xml:space="preserve">Así, los países subdesarrollados entraron en el peligroso juego de imaginar sueños ajenos. </w:t>
      </w:r>
    </w:p>
    <w:p w:rsidR="00DD0B31" w:rsidRDefault="0099004D">
      <w:pPr>
        <w:ind w:left="-5"/>
      </w:pPr>
      <w:r>
        <w:t xml:space="preserve">a) IV         b) II          c) I         d) V       </w:t>
      </w:r>
      <w:r>
        <w:t xml:space="preserve">  e) III </w:t>
      </w:r>
    </w:p>
    <w:p w:rsidR="00DD0B31" w:rsidRDefault="0099004D">
      <w:pPr>
        <w:ind w:left="-5"/>
      </w:pPr>
      <w:r>
        <w:t xml:space="preserve">Ejercicio Nº 8 </w:t>
      </w:r>
    </w:p>
    <w:p w:rsidR="00DD0B31" w:rsidRDefault="0099004D">
      <w:pPr>
        <w:spacing w:after="80" w:line="319" w:lineRule="auto"/>
        <w:ind w:left="-5" w:right="242"/>
      </w:pPr>
      <w:r>
        <w:t xml:space="preserve">(I) De todos los maestros de una institución, el maestro de educación física es el mejor tratado. (II) Existe un mejor trato hacia él. </w:t>
      </w:r>
    </w:p>
    <w:p w:rsidR="00DD0B31" w:rsidRDefault="0099004D">
      <w:pPr>
        <w:numPr>
          <w:ilvl w:val="0"/>
          <w:numId w:val="8"/>
        </w:numPr>
        <w:ind w:hanging="527"/>
      </w:pPr>
      <w:r>
        <w:t xml:space="preserve">Debido seguramente a la mayor confianza que le tienen sus discípulos. </w:t>
      </w:r>
    </w:p>
    <w:p w:rsidR="00DD0B31" w:rsidRDefault="0099004D">
      <w:pPr>
        <w:numPr>
          <w:ilvl w:val="0"/>
          <w:numId w:val="8"/>
        </w:numPr>
        <w:ind w:hanging="527"/>
      </w:pPr>
      <w:r>
        <w:t>El carácter más libre d</w:t>
      </w:r>
      <w:r>
        <w:t xml:space="preserve">e las actividades que dirige. </w:t>
      </w:r>
    </w:p>
    <w:p w:rsidR="00DD0B31" w:rsidRDefault="0099004D">
      <w:pPr>
        <w:numPr>
          <w:ilvl w:val="0"/>
          <w:numId w:val="8"/>
        </w:numPr>
        <w:ind w:hanging="527"/>
      </w:pPr>
      <w:r>
        <w:t xml:space="preserve">Y, lo más importante: la despreocupación por el rendimiento académico. </w:t>
      </w:r>
    </w:p>
    <w:p w:rsidR="00DD0B31" w:rsidRDefault="0099004D">
      <w:pPr>
        <w:ind w:left="-5"/>
      </w:pPr>
      <w:r>
        <w:t xml:space="preserve">a) V          b) III         c) IV         d) I         e) II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ind w:left="-5"/>
      </w:pPr>
      <w:r>
        <w:t xml:space="preserve">Ejercicio Nº 9 </w:t>
      </w:r>
    </w:p>
    <w:p w:rsidR="00DD0B31" w:rsidRDefault="0099004D">
      <w:pPr>
        <w:numPr>
          <w:ilvl w:val="0"/>
          <w:numId w:val="9"/>
        </w:numPr>
        <w:ind w:hanging="491"/>
      </w:pPr>
      <w:r>
        <w:t xml:space="preserve">Se deben tomar ciertas </w:t>
      </w:r>
      <w:proofErr w:type="spellStart"/>
      <w:r>
        <w:t>precuaciones</w:t>
      </w:r>
      <w:proofErr w:type="spellEnd"/>
      <w:r>
        <w:t xml:space="preserve"> para que nuestras palabras no causen daño alguno. </w:t>
      </w:r>
    </w:p>
    <w:p w:rsidR="00DD0B31" w:rsidRDefault="0099004D">
      <w:pPr>
        <w:numPr>
          <w:ilvl w:val="0"/>
          <w:numId w:val="9"/>
        </w:numPr>
        <w:ind w:hanging="491"/>
      </w:pPr>
      <w:r>
        <w:lastRenderedPageBreak/>
        <w:t xml:space="preserve">Consideramos lo que decimos y por qué lo decimos. </w:t>
      </w:r>
    </w:p>
    <w:p w:rsidR="00DD0B31" w:rsidRDefault="0099004D">
      <w:pPr>
        <w:numPr>
          <w:ilvl w:val="0"/>
          <w:numId w:val="9"/>
        </w:numPr>
        <w:ind w:hanging="491"/>
      </w:pPr>
      <w:r>
        <w:t xml:space="preserve">Es necesario también saber a quién se lo decimos. </w:t>
      </w:r>
    </w:p>
    <w:p w:rsidR="00DD0B31" w:rsidRDefault="0099004D">
      <w:pPr>
        <w:numPr>
          <w:ilvl w:val="0"/>
          <w:numId w:val="9"/>
        </w:numPr>
        <w:ind w:hanging="491"/>
      </w:pPr>
      <w:r>
        <w:t>Nunca olvidemos tampoco las consecuencias y el provecho de lo que d</w:t>
      </w:r>
      <w:r>
        <w:t xml:space="preserve">iremos. </w:t>
      </w:r>
    </w:p>
    <w:p w:rsidR="00DD0B31" w:rsidRDefault="0099004D">
      <w:pPr>
        <w:numPr>
          <w:ilvl w:val="0"/>
          <w:numId w:val="9"/>
        </w:numPr>
        <w:ind w:hanging="491"/>
      </w:pPr>
      <w:r>
        <w:t xml:space="preserve">Lo que decimos puede causar daño a nuestros receptores. </w:t>
      </w:r>
    </w:p>
    <w:p w:rsidR="00DD0B31" w:rsidRDefault="0099004D">
      <w:pPr>
        <w:ind w:left="-5"/>
      </w:pPr>
      <w:r>
        <w:t xml:space="preserve">a) III         b) IV         c) V         d) I         e) II </w:t>
      </w:r>
    </w:p>
    <w:p w:rsidR="00DD0B31" w:rsidRDefault="0099004D">
      <w:pPr>
        <w:spacing w:after="161" w:line="259" w:lineRule="auto"/>
        <w:ind w:left="0" w:firstLine="0"/>
      </w:pPr>
      <w:r>
        <w:t xml:space="preserve"> </w:t>
      </w:r>
    </w:p>
    <w:p w:rsidR="00DD0B31" w:rsidRDefault="0099004D">
      <w:pPr>
        <w:ind w:left="-5"/>
      </w:pPr>
      <w:r>
        <w:t xml:space="preserve">Ejercicio Nº 10 </w:t>
      </w:r>
    </w:p>
    <w:p w:rsidR="00DD0B31" w:rsidRDefault="0099004D">
      <w:pPr>
        <w:numPr>
          <w:ilvl w:val="0"/>
          <w:numId w:val="10"/>
        </w:numPr>
        <w:ind w:hanging="524"/>
      </w:pPr>
      <w:r>
        <w:t xml:space="preserve">En El silencio de las sirenas, Kafka ofrece una versión inusitada del antiguo mito. </w:t>
      </w:r>
    </w:p>
    <w:p w:rsidR="00DD0B31" w:rsidRDefault="0099004D">
      <w:pPr>
        <w:numPr>
          <w:ilvl w:val="0"/>
          <w:numId w:val="10"/>
        </w:numPr>
        <w:ind w:hanging="524"/>
      </w:pPr>
      <w:r>
        <w:t>Odiseo se puso cera a lo</w:t>
      </w:r>
      <w:r>
        <w:t xml:space="preserve">s oídos y ordenó ser encadenado al mástil, para observar las sirenas sin sucumbir al canto. </w:t>
      </w:r>
    </w:p>
    <w:p w:rsidR="00DD0B31" w:rsidRDefault="0099004D">
      <w:pPr>
        <w:numPr>
          <w:ilvl w:val="0"/>
          <w:numId w:val="10"/>
        </w:numPr>
        <w:ind w:hanging="524"/>
      </w:pPr>
      <w:r>
        <w:t xml:space="preserve">Odiseo ignoraba que poseían un arma más poderosa que su canto: su silencio. </w:t>
      </w:r>
    </w:p>
    <w:p w:rsidR="00DD0B31" w:rsidRDefault="0099004D">
      <w:pPr>
        <w:numPr>
          <w:ilvl w:val="0"/>
          <w:numId w:val="10"/>
        </w:numPr>
        <w:ind w:hanging="524"/>
      </w:pPr>
      <w:r>
        <w:t xml:space="preserve">Ellas eran divinidades terribles por el canto de su voz. </w:t>
      </w:r>
    </w:p>
    <w:p w:rsidR="00DD0B31" w:rsidRDefault="0099004D">
      <w:pPr>
        <w:ind w:left="-5"/>
      </w:pPr>
      <w:r>
        <w:t xml:space="preserve">ORACIONES   INCOMPLETAS </w:t>
      </w:r>
    </w:p>
    <w:p w:rsidR="00DD0B31" w:rsidRDefault="0099004D">
      <w:pPr>
        <w:ind w:left="-5"/>
      </w:pPr>
      <w:r>
        <w:t xml:space="preserve">MARQUE LA ALTERNATIVA CORRECTA </w:t>
      </w:r>
    </w:p>
    <w:p w:rsidR="00DD0B31" w:rsidRDefault="0099004D">
      <w:pPr>
        <w:numPr>
          <w:ilvl w:val="0"/>
          <w:numId w:val="11"/>
        </w:numPr>
      </w:pPr>
      <w:r>
        <w:t xml:space="preserve">Mi madre me ha…… el </w:t>
      </w:r>
      <w:proofErr w:type="gramStart"/>
      <w:r>
        <w:t>corazón ,</w:t>
      </w:r>
      <w:proofErr w:type="gramEnd"/>
      <w:r>
        <w:t xml:space="preserve"> pero solo por ti, amada mía , ha empezado a……de alegría. </w:t>
      </w:r>
    </w:p>
    <w:p w:rsidR="00DD0B31" w:rsidRDefault="0099004D">
      <w:pPr>
        <w:ind w:left="-5"/>
      </w:pPr>
      <w:r>
        <w:t xml:space="preserve">    </w:t>
      </w:r>
      <w:proofErr w:type="gramStart"/>
      <w:r>
        <w:t>a)donado</w:t>
      </w:r>
      <w:proofErr w:type="gramEnd"/>
      <w:r>
        <w:t xml:space="preserve"> – funcionar b) dado – palpitar c) esculpido – latir d) entregado – disfrutar e) </w:t>
      </w:r>
      <w:proofErr w:type="spellStart"/>
      <w:r>
        <w:t>n.a</w:t>
      </w:r>
      <w:proofErr w:type="spellEnd"/>
      <w:r>
        <w:t xml:space="preserve">. </w:t>
      </w:r>
    </w:p>
    <w:p w:rsidR="00DD0B31" w:rsidRDefault="0099004D">
      <w:pPr>
        <w:numPr>
          <w:ilvl w:val="0"/>
          <w:numId w:val="11"/>
        </w:numPr>
      </w:pPr>
      <w:r>
        <w:t xml:space="preserve">Los médicos experimentados solo ven </w:t>
      </w:r>
      <w:proofErr w:type="gramStart"/>
      <w:r>
        <w:t>l</w:t>
      </w:r>
      <w:r>
        <w:t>a….</w:t>
      </w:r>
      <w:proofErr w:type="gramEnd"/>
      <w:r>
        <w:t xml:space="preserve">.pues se han insensibilizado , pero los estudiantes de medicina aún ven en el……..al hombre que sufre.                         </w:t>
      </w:r>
    </w:p>
    <w:p w:rsidR="00DD0B31" w:rsidRDefault="0099004D">
      <w:pPr>
        <w:spacing w:after="0"/>
        <w:ind w:left="-5"/>
      </w:pPr>
      <w:r>
        <w:t xml:space="preserve">   a) plaga – moribundo b) enfermedad- paciente c) dolencia – enfermo </w:t>
      </w:r>
    </w:p>
    <w:p w:rsidR="00DD0B31" w:rsidRDefault="0099004D">
      <w:pPr>
        <w:ind w:left="-5"/>
      </w:pPr>
      <w:r>
        <w:t xml:space="preserve">d) epidemia – convaleciente </w:t>
      </w:r>
      <w:proofErr w:type="gramStart"/>
      <w:r>
        <w:t>e)dolencia</w:t>
      </w:r>
      <w:proofErr w:type="gramEnd"/>
      <w:r>
        <w:t xml:space="preserve">-enfermedad </w:t>
      </w:r>
    </w:p>
    <w:p w:rsidR="00DD0B31" w:rsidRDefault="0099004D">
      <w:pPr>
        <w:ind w:left="-5"/>
      </w:pPr>
      <w:r>
        <w:t xml:space="preserve">13. </w:t>
      </w:r>
      <w:proofErr w:type="spellStart"/>
      <w:r>
        <w:t>Maquiavello</w:t>
      </w:r>
      <w:proofErr w:type="spellEnd"/>
      <w:r>
        <w:t xml:space="preserve"> afirma que hay quienes</w:t>
      </w:r>
      <w:proofErr w:type="gramStart"/>
      <w:r>
        <w:t>…….</w:t>
      </w:r>
      <w:proofErr w:type="gramEnd"/>
      <w:r>
        <w:t xml:space="preserve">a otros a hacerse poderosos, causando sin saberlo , su propia……                  </w:t>
      </w:r>
    </w:p>
    <w:p w:rsidR="00DD0B31" w:rsidRDefault="0099004D">
      <w:pPr>
        <w:spacing w:after="202"/>
        <w:ind w:left="-5"/>
      </w:pPr>
      <w:r>
        <w:lastRenderedPageBreak/>
        <w:t xml:space="preserve"> a) colaboran – desgracia b) ayudan – risa c) permiten – destrucción d) impulsan – ruina e) persuaden – felicidad </w:t>
      </w:r>
    </w:p>
    <w:p w:rsidR="00DD0B31" w:rsidRDefault="0099004D">
      <w:pPr>
        <w:numPr>
          <w:ilvl w:val="0"/>
          <w:numId w:val="12"/>
        </w:numPr>
        <w:ind w:hanging="464"/>
      </w:pPr>
      <w:r>
        <w:t>La moderna puerta</w:t>
      </w:r>
      <w:proofErr w:type="gramStart"/>
      <w:r>
        <w:t>…</w:t>
      </w:r>
      <w:r>
        <w:t>….</w:t>
      </w:r>
      <w:proofErr w:type="gramEnd"/>
      <w:r>
        <w:t xml:space="preserve">da vueltas rápidamente sobre su………. </w:t>
      </w:r>
    </w:p>
    <w:p w:rsidR="00DD0B31" w:rsidRDefault="0099004D">
      <w:pPr>
        <w:numPr>
          <w:ilvl w:val="1"/>
          <w:numId w:val="12"/>
        </w:numPr>
        <w:spacing w:after="202"/>
        <w:ind w:hanging="328"/>
      </w:pPr>
      <w:r>
        <w:t xml:space="preserve">giratoria – propio eje b) metálica – punto de apoyo c) anticuada – gozne </w:t>
      </w:r>
      <w:proofErr w:type="gramStart"/>
      <w:r>
        <w:t>d)giratoria</w:t>
      </w:r>
      <w:proofErr w:type="gramEnd"/>
      <w:r>
        <w:t xml:space="preserve"> – bisagra  e)bisagra-punto </w:t>
      </w:r>
    </w:p>
    <w:p w:rsidR="00DD0B31" w:rsidRDefault="0099004D">
      <w:pPr>
        <w:numPr>
          <w:ilvl w:val="0"/>
          <w:numId w:val="12"/>
        </w:numPr>
        <w:ind w:hanging="464"/>
      </w:pPr>
      <w:r>
        <w:t>La lectura era tan</w:t>
      </w:r>
      <w:proofErr w:type="gramStart"/>
      <w:r>
        <w:t>…….</w:t>
      </w:r>
      <w:proofErr w:type="gramEnd"/>
      <w:r>
        <w:t xml:space="preserve">.que la……. de inmediato.  </w:t>
      </w:r>
    </w:p>
    <w:p w:rsidR="00DD0B31" w:rsidRDefault="0099004D">
      <w:pPr>
        <w:numPr>
          <w:ilvl w:val="1"/>
          <w:numId w:val="12"/>
        </w:numPr>
        <w:spacing w:after="0"/>
        <w:ind w:hanging="328"/>
      </w:pPr>
      <w:r>
        <w:t xml:space="preserve">aburrida – continuó </w:t>
      </w:r>
      <w:proofErr w:type="gramStart"/>
      <w:r>
        <w:t>b)recóndita</w:t>
      </w:r>
      <w:proofErr w:type="gramEnd"/>
      <w:r>
        <w:t xml:space="preserve"> – dimitió c) compleja – </w:t>
      </w:r>
      <w:r>
        <w:t xml:space="preserve">terminó </w:t>
      </w:r>
    </w:p>
    <w:p w:rsidR="00DD0B31" w:rsidRDefault="0099004D">
      <w:pPr>
        <w:spacing w:after="198"/>
        <w:ind w:left="-5"/>
      </w:pPr>
      <w:r>
        <w:t xml:space="preserve">d)abstrusa – </w:t>
      </w:r>
      <w:proofErr w:type="gramStart"/>
      <w:r>
        <w:t>abandonó  e</w:t>
      </w:r>
      <w:proofErr w:type="gramEnd"/>
      <w:r>
        <w:t xml:space="preserve">) </w:t>
      </w:r>
      <w:proofErr w:type="spellStart"/>
      <w:r>
        <w:t>n.a</w:t>
      </w:r>
      <w:proofErr w:type="spellEnd"/>
      <w:r>
        <w:t xml:space="preserve">. </w:t>
      </w:r>
    </w:p>
    <w:p w:rsidR="00DD0B31" w:rsidRDefault="0099004D">
      <w:pPr>
        <w:numPr>
          <w:ilvl w:val="0"/>
          <w:numId w:val="12"/>
        </w:numPr>
        <w:ind w:hanging="464"/>
      </w:pPr>
      <w:r>
        <w:t>El amor de una</w:t>
      </w:r>
      <w:proofErr w:type="gramStart"/>
      <w:r>
        <w:t>…….</w:t>
      </w:r>
      <w:proofErr w:type="gramEnd"/>
      <w:r>
        <w:t xml:space="preserve">es……… </w:t>
      </w:r>
    </w:p>
    <w:p w:rsidR="00DD0B31" w:rsidRDefault="0099004D">
      <w:pPr>
        <w:numPr>
          <w:ilvl w:val="1"/>
          <w:numId w:val="12"/>
        </w:numPr>
        <w:ind w:hanging="328"/>
      </w:pPr>
      <w:r>
        <w:t xml:space="preserve">mujer – desgracia b) amante- verdadero c) persona – sensual d) madre – inefable e) </w:t>
      </w:r>
      <w:proofErr w:type="spellStart"/>
      <w:r>
        <w:t>n.a</w:t>
      </w:r>
      <w:proofErr w:type="spellEnd"/>
      <w:r>
        <w:t xml:space="preserve">. </w:t>
      </w:r>
    </w:p>
    <w:p w:rsidR="00DD0B31" w:rsidRDefault="0099004D">
      <w:pPr>
        <w:numPr>
          <w:ilvl w:val="0"/>
          <w:numId w:val="12"/>
        </w:numPr>
        <w:ind w:hanging="464"/>
      </w:pPr>
      <w:r>
        <w:t xml:space="preserve">Las dolencias en el pecho </w:t>
      </w:r>
      <w:proofErr w:type="gramStart"/>
      <w:r>
        <w:t>eran….</w:t>
      </w:r>
      <w:proofErr w:type="gramEnd"/>
      <w:r>
        <w:t xml:space="preserve">.de un infarto , que terminó, finalmente , con su…….. </w:t>
      </w:r>
    </w:p>
    <w:p w:rsidR="00DD0B31" w:rsidRDefault="0099004D">
      <w:pPr>
        <w:numPr>
          <w:ilvl w:val="1"/>
          <w:numId w:val="12"/>
        </w:numPr>
        <w:spacing w:after="0"/>
        <w:ind w:hanging="328"/>
      </w:pPr>
      <w:r>
        <w:t>avisos – enferm</w:t>
      </w:r>
      <w:r>
        <w:t xml:space="preserve">edad b) mensajeros – vida c) anuncios – destino </w:t>
      </w:r>
    </w:p>
    <w:p w:rsidR="00DD0B31" w:rsidRDefault="0099004D">
      <w:pPr>
        <w:ind w:left="-5"/>
      </w:pPr>
      <w:r>
        <w:t xml:space="preserve">d) vaticinios – </w:t>
      </w:r>
      <w:proofErr w:type="gramStart"/>
      <w:r>
        <w:t>existencia  e</w:t>
      </w:r>
      <w:proofErr w:type="gramEnd"/>
      <w:r>
        <w:t xml:space="preserve">) mensajes -vida </w:t>
      </w:r>
    </w:p>
    <w:p w:rsidR="00DD0B31" w:rsidRDefault="0099004D">
      <w:pPr>
        <w:spacing w:after="0" w:line="259" w:lineRule="auto"/>
        <w:ind w:left="0" w:firstLine="0"/>
      </w:pPr>
      <w:r>
        <w:t xml:space="preserve"> </w:t>
      </w:r>
    </w:p>
    <w:p w:rsidR="00DD0B31" w:rsidRDefault="0099004D">
      <w:pPr>
        <w:numPr>
          <w:ilvl w:val="0"/>
          <w:numId w:val="13"/>
        </w:numPr>
        <w:ind w:hanging="468"/>
      </w:pPr>
      <w:r>
        <w:t xml:space="preserve">No </w:t>
      </w:r>
      <w:proofErr w:type="gramStart"/>
      <w:r>
        <w:t>todo….</w:t>
      </w:r>
      <w:proofErr w:type="gramEnd"/>
      <w:r>
        <w:t xml:space="preserve">.es……de confianza. </w:t>
      </w:r>
    </w:p>
    <w:p w:rsidR="00DD0B31" w:rsidRDefault="0099004D">
      <w:pPr>
        <w:numPr>
          <w:ilvl w:val="1"/>
          <w:numId w:val="13"/>
        </w:numPr>
        <w:spacing w:after="202"/>
      </w:pPr>
      <w:r>
        <w:t xml:space="preserve">ser – ajeno b) animal – perro </w:t>
      </w:r>
      <w:proofErr w:type="gramStart"/>
      <w:r>
        <w:t>c)hombre</w:t>
      </w:r>
      <w:proofErr w:type="gramEnd"/>
      <w:r>
        <w:t xml:space="preserve"> – digno d) anciano – abuelo e) líder – soldado </w:t>
      </w:r>
    </w:p>
    <w:p w:rsidR="00DD0B31" w:rsidRDefault="0099004D">
      <w:pPr>
        <w:numPr>
          <w:ilvl w:val="0"/>
          <w:numId w:val="13"/>
        </w:numPr>
        <w:ind w:hanging="468"/>
      </w:pPr>
      <w:r>
        <w:t xml:space="preserve">No…… el camino más……es el ……… </w:t>
      </w:r>
    </w:p>
    <w:p w:rsidR="00DD0B31" w:rsidRDefault="0099004D">
      <w:pPr>
        <w:numPr>
          <w:ilvl w:val="1"/>
          <w:numId w:val="13"/>
        </w:numPr>
        <w:spacing w:after="197"/>
      </w:pPr>
      <w:r>
        <w:t>Siempre – d</w:t>
      </w:r>
      <w:r>
        <w:t xml:space="preserve">irecto – peor b) siempre – corto – mejor c) casualmente – largo – prolonga d) siempre – boscoso – del lobo </w:t>
      </w:r>
      <w:proofErr w:type="gramStart"/>
      <w:r>
        <w:t>e)</w:t>
      </w:r>
      <w:proofErr w:type="spellStart"/>
      <w:r>
        <w:t>n</w:t>
      </w:r>
      <w:proofErr w:type="gramEnd"/>
      <w:r>
        <w:t>.a</w:t>
      </w:r>
      <w:proofErr w:type="spellEnd"/>
      <w:r>
        <w:t xml:space="preserve"> </w:t>
      </w:r>
    </w:p>
    <w:p w:rsidR="00DD0B31" w:rsidRDefault="0099004D">
      <w:pPr>
        <w:numPr>
          <w:ilvl w:val="0"/>
          <w:numId w:val="13"/>
        </w:numPr>
        <w:ind w:hanging="468"/>
      </w:pPr>
      <w:r>
        <w:t xml:space="preserve">No es difícil tener……; lo difícil es……. </w:t>
      </w:r>
    </w:p>
    <w:p w:rsidR="00DD0B31" w:rsidRDefault="0099004D">
      <w:pPr>
        <w:numPr>
          <w:ilvl w:val="1"/>
          <w:numId w:val="13"/>
        </w:numPr>
      </w:pPr>
      <w:r>
        <w:t xml:space="preserve">dinero – conservarlo b) hambre – merecerlo c) la razón –  convencerme d) leer – </w:t>
      </w:r>
      <w:proofErr w:type="gramStart"/>
      <w:r>
        <w:t>libros  e</w:t>
      </w:r>
      <w:proofErr w:type="gramEnd"/>
      <w:r>
        <w:t>) nada-</w:t>
      </w:r>
      <w:r>
        <w:t xml:space="preserve">tenerlo </w:t>
      </w:r>
    </w:p>
    <w:p w:rsidR="00DD0B31" w:rsidRDefault="0099004D">
      <w:pPr>
        <w:spacing w:after="160" w:line="259" w:lineRule="auto"/>
        <w:ind w:left="0" w:firstLine="0"/>
      </w:pPr>
      <w:r>
        <w:t xml:space="preserve">     </w:t>
      </w:r>
    </w:p>
    <w:p w:rsidR="00DD0B31" w:rsidRDefault="0099004D">
      <w:pPr>
        <w:ind w:left="-5"/>
      </w:pPr>
      <w:r>
        <w:lastRenderedPageBreak/>
        <w:t xml:space="preserve">CONECTORES LÓGICOS </w:t>
      </w:r>
    </w:p>
    <w:p w:rsidR="00DD0B31" w:rsidRDefault="0099004D">
      <w:pPr>
        <w:ind w:left="-5"/>
      </w:pPr>
      <w:r>
        <w:t xml:space="preserve">MARQUE LA ALTERNATIVA CORRECTA </w:t>
      </w:r>
    </w:p>
    <w:p w:rsidR="00DD0B31" w:rsidRDefault="0099004D">
      <w:pPr>
        <w:spacing w:after="202" w:line="259" w:lineRule="auto"/>
        <w:ind w:left="0" w:firstLine="0"/>
      </w:pPr>
      <w:r>
        <w:t xml:space="preserve"> </w:t>
      </w:r>
    </w:p>
    <w:p w:rsidR="00DD0B31" w:rsidRDefault="0099004D">
      <w:pPr>
        <w:ind w:left="-5"/>
      </w:pPr>
      <w:r>
        <w:t xml:space="preserve">21.-Lo negro no es un color … la ausencia de color. </w:t>
      </w:r>
    </w:p>
    <w:p w:rsidR="00DD0B31" w:rsidRDefault="0099004D">
      <w:pPr>
        <w:spacing w:after="191"/>
        <w:ind w:left="-5"/>
      </w:pPr>
      <w:r>
        <w:t xml:space="preserve">      a) Como   </w:t>
      </w:r>
      <w:proofErr w:type="gramStart"/>
      <w:r>
        <w:t>b)En</w:t>
      </w:r>
      <w:proofErr w:type="gramEnd"/>
      <w:r>
        <w:t xml:space="preserve"> efecto    c) Sino   d) Más bien   e)Aunque </w:t>
      </w:r>
    </w:p>
    <w:p w:rsidR="00DD0B31" w:rsidRDefault="0099004D">
      <w:pPr>
        <w:ind w:left="-5"/>
      </w:pPr>
      <w:r>
        <w:t>22… te compran el libro … podremos obtener una buena calificación … a</w:t>
      </w:r>
      <w:r>
        <w:t xml:space="preserve">llí están todos los problemas. </w:t>
      </w:r>
    </w:p>
    <w:p w:rsidR="00DD0B31" w:rsidRDefault="0099004D">
      <w:pPr>
        <w:ind w:left="-5"/>
      </w:pPr>
      <w:r>
        <w:t xml:space="preserve">a) Si – pues – porque   </w:t>
      </w:r>
      <w:proofErr w:type="gramStart"/>
      <w:r>
        <w:t>b)Si</w:t>
      </w:r>
      <w:proofErr w:type="gramEnd"/>
      <w:r>
        <w:t xml:space="preserve"> – aun cuando - inclusive c)Y – por último – en efecto d) Si – entonces – pues e) Si – luego – en cambio  23… de tanto viajar por el mundo … conocer mucha gente lo único que quería era descansar. </w:t>
      </w:r>
    </w:p>
    <w:p w:rsidR="00DD0B31" w:rsidRDefault="0099004D">
      <w:pPr>
        <w:spacing w:after="200"/>
        <w:ind w:left="-5"/>
      </w:pPr>
      <w:r>
        <w:t xml:space="preserve">a) Pero – luego b) Después – y c) Después – por lo tanto d) Primero – si </w:t>
      </w:r>
      <w:proofErr w:type="gramStart"/>
      <w:r>
        <w:t>e)Más</w:t>
      </w:r>
      <w:proofErr w:type="gramEnd"/>
      <w:r>
        <w:t xml:space="preserve"> bien – de modo que  </w:t>
      </w:r>
    </w:p>
    <w:p w:rsidR="00DD0B31" w:rsidRDefault="0099004D">
      <w:pPr>
        <w:ind w:left="-5"/>
      </w:pPr>
      <w:r>
        <w:t xml:space="preserve">24-No creo que pueda venir temprano … tengo que ayudar a mi papá … te prometo que en cuanto me desocupe estaré contigo. </w:t>
      </w:r>
    </w:p>
    <w:p w:rsidR="00DD0B31" w:rsidRDefault="0099004D">
      <w:pPr>
        <w:ind w:left="-5" w:right="993"/>
      </w:pPr>
      <w:r>
        <w:t xml:space="preserve">a) Porque – no obstante b) Ya que </w:t>
      </w:r>
      <w:r>
        <w:t xml:space="preserve">– después </w:t>
      </w:r>
      <w:proofErr w:type="gramStart"/>
      <w:r>
        <w:t>c)Si</w:t>
      </w:r>
      <w:proofErr w:type="gramEnd"/>
      <w:r>
        <w:t xml:space="preserve"> bien no – en seguida d)Pues – por lo que  </w:t>
      </w:r>
      <w:proofErr w:type="spellStart"/>
      <w:r>
        <w:t>e</w:t>
      </w:r>
      <w:proofErr w:type="spellEnd"/>
      <w:r>
        <w:t xml:space="preserve">)Dado que – por más que </w:t>
      </w:r>
    </w:p>
    <w:p w:rsidR="00DD0B31" w:rsidRDefault="0099004D">
      <w:pPr>
        <w:spacing w:after="0" w:line="259" w:lineRule="auto"/>
        <w:ind w:left="0" w:firstLine="0"/>
      </w:pPr>
      <w:r>
        <w:t xml:space="preserve"> </w:t>
      </w:r>
    </w:p>
    <w:p w:rsidR="00DD0B31" w:rsidRDefault="0099004D">
      <w:pPr>
        <w:ind w:left="-5"/>
      </w:pPr>
      <w:r>
        <w:t>25.-Haz el bien que pudieres … nadie te lo agradezca.</w:t>
      </w:r>
    </w:p>
    <w:p w:rsidR="00DD0B31" w:rsidRDefault="0099004D">
      <w:pPr>
        <w:spacing w:after="199"/>
        <w:ind w:left="438"/>
      </w:pPr>
      <w:r>
        <w:t xml:space="preserve">a) Además </w:t>
      </w:r>
      <w:proofErr w:type="gramStart"/>
      <w:r>
        <w:t>b)Aunque</w:t>
      </w:r>
      <w:proofErr w:type="gramEnd"/>
      <w:r>
        <w:t xml:space="preserve"> c)Porque d)Finalmente  e)Mientras  </w:t>
      </w:r>
    </w:p>
    <w:p w:rsidR="00DD0B31" w:rsidRDefault="0099004D">
      <w:pPr>
        <w:ind w:left="-5"/>
      </w:pPr>
      <w:r>
        <w:t>26.-Las casas de campo tienen un jardín interior; … es posible</w:t>
      </w:r>
      <w:r>
        <w:t xml:space="preserve"> cultivar flores y criar aves delicadas. </w:t>
      </w:r>
    </w:p>
    <w:p w:rsidR="00DD0B31" w:rsidRDefault="0099004D">
      <w:pPr>
        <w:spacing w:after="199"/>
        <w:ind w:left="-5"/>
      </w:pPr>
      <w:r>
        <w:t xml:space="preserve">a) Además   </w:t>
      </w:r>
      <w:proofErr w:type="gramStart"/>
      <w:r>
        <w:t>b)Por</w:t>
      </w:r>
      <w:proofErr w:type="gramEnd"/>
      <w:r>
        <w:t xml:space="preserve"> lo tanto  c)Pues   d)Primero e)En cambio </w:t>
      </w:r>
    </w:p>
    <w:p w:rsidR="00DD0B31" w:rsidRDefault="0099004D">
      <w:pPr>
        <w:ind w:left="-5"/>
      </w:pPr>
      <w:r>
        <w:t xml:space="preserve">27.-Luis y Silvia se aman … ambos decidieron casarse el 14 de febrero. </w:t>
      </w:r>
    </w:p>
    <w:p w:rsidR="00DD0B31" w:rsidRDefault="0099004D">
      <w:pPr>
        <w:spacing w:after="198"/>
        <w:ind w:left="-5"/>
      </w:pPr>
      <w:proofErr w:type="gramStart"/>
      <w:r>
        <w:t>a)Más</w:t>
      </w:r>
      <w:proofErr w:type="gramEnd"/>
      <w:r>
        <w:t xml:space="preserve"> aún  b)Por eso  c)Pues  d)Por último   e)En cambio </w:t>
      </w:r>
    </w:p>
    <w:p w:rsidR="00DD0B31" w:rsidRDefault="0099004D">
      <w:pPr>
        <w:ind w:left="-5"/>
      </w:pPr>
      <w:r>
        <w:t>28.-</w:t>
      </w:r>
      <w:r>
        <w:t xml:space="preserve">Echa la mantequilla al molde, … enharínalo. </w:t>
      </w:r>
    </w:p>
    <w:p w:rsidR="00DD0B31" w:rsidRDefault="0099004D">
      <w:pPr>
        <w:spacing w:after="199"/>
        <w:ind w:left="-5"/>
      </w:pPr>
      <w:proofErr w:type="gramStart"/>
      <w:r>
        <w:t>a)Luego</w:t>
      </w:r>
      <w:proofErr w:type="gramEnd"/>
      <w:r>
        <w:t xml:space="preserve"> b)Por lo tanto c)Pues  d) Entonces  e)Entonces </w:t>
      </w:r>
    </w:p>
    <w:p w:rsidR="00DD0B31" w:rsidRDefault="0099004D">
      <w:pPr>
        <w:ind w:left="-5"/>
      </w:pPr>
      <w:r>
        <w:lastRenderedPageBreak/>
        <w:t>29.</w:t>
      </w:r>
      <w:proofErr w:type="gramStart"/>
      <w:r>
        <w:t>-.En</w:t>
      </w:r>
      <w:proofErr w:type="gramEnd"/>
      <w:r>
        <w:t xml:space="preserve"> algunas regiones llueve mucho, … se construyen varios tejados superpuestos para que no penetre el agua. </w:t>
      </w:r>
    </w:p>
    <w:p w:rsidR="00DD0B31" w:rsidRDefault="0099004D">
      <w:pPr>
        <w:ind w:left="-5"/>
      </w:pPr>
      <w:r>
        <w:t xml:space="preserve"> </w:t>
      </w:r>
      <w:proofErr w:type="gramStart"/>
      <w:r>
        <w:t>a)Por</w:t>
      </w:r>
      <w:proofErr w:type="gramEnd"/>
      <w:r>
        <w:t xml:space="preserve"> consiguiente  b)Finalmente c)Ya que</w:t>
      </w:r>
      <w:r>
        <w:t xml:space="preserve"> d)Primero e)Ni </w:t>
      </w:r>
    </w:p>
    <w:p w:rsidR="00DD0B31" w:rsidRDefault="0099004D">
      <w:pPr>
        <w:ind w:left="-5"/>
      </w:pPr>
      <w:r>
        <w:t xml:space="preserve">30.-El gato abisinio es dócil y cariñoso, de energía incansable y tiene fama de formar un vínculo estrecho con su persona favorita … existe una variedad de pelo liso llamada somalí. </w:t>
      </w:r>
    </w:p>
    <w:p w:rsidR="00DD0B31" w:rsidRDefault="0099004D">
      <w:pPr>
        <w:ind w:left="-5"/>
      </w:pPr>
      <w:r>
        <w:t xml:space="preserve">  </w:t>
      </w:r>
      <w:proofErr w:type="gramStart"/>
      <w:r>
        <w:t>a)No</w:t>
      </w:r>
      <w:proofErr w:type="gramEnd"/>
      <w:r>
        <w:t xml:space="preserve"> obstante b)Por lo tanto  c)Enseguida  d)En realidad  e)Debido a que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spacing w:after="161" w:line="259" w:lineRule="auto"/>
        <w:ind w:left="0" w:firstLine="0"/>
      </w:pPr>
      <w:r>
        <w:t xml:space="preserve"> </w:t>
      </w:r>
    </w:p>
    <w:p w:rsidR="00DD0B31" w:rsidRDefault="0099004D">
      <w:pPr>
        <w:spacing w:after="156" w:line="259" w:lineRule="auto"/>
        <w:ind w:left="0" w:firstLine="0"/>
      </w:pPr>
      <w:r>
        <w:t xml:space="preserve">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spacing w:after="161" w:line="259" w:lineRule="auto"/>
        <w:ind w:left="0" w:firstLine="0"/>
      </w:pPr>
      <w:r>
        <w:t xml:space="preserve">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spacing w:after="0" w:line="259" w:lineRule="auto"/>
        <w:ind w:left="0" w:firstLine="0"/>
      </w:pPr>
      <w:r>
        <w:t xml:space="preserve">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ind w:left="-5"/>
      </w:pPr>
      <w:r>
        <w:t xml:space="preserve">COMPRENSIÓN DE LECTURA </w:t>
      </w:r>
    </w:p>
    <w:p w:rsidR="00DD0B31" w:rsidRDefault="0099004D">
      <w:pPr>
        <w:ind w:left="-5"/>
      </w:pPr>
      <w:r>
        <w:t xml:space="preserve"> Marque la alternativa correcta. </w:t>
      </w:r>
    </w:p>
    <w:p w:rsidR="00DD0B31" w:rsidRDefault="0099004D">
      <w:pPr>
        <w:ind w:left="-5"/>
      </w:pPr>
      <w:r>
        <w:t xml:space="preserve">   Texto 01 </w:t>
      </w:r>
    </w:p>
    <w:p w:rsidR="00DD0B31" w:rsidRDefault="0099004D">
      <w:pPr>
        <w:ind w:left="-5"/>
      </w:pPr>
      <w:r>
        <w:t xml:space="preserve">     </w:t>
      </w:r>
      <w:r>
        <w:t xml:space="preserve">El juego es uno de los métodos más eficaces de aprendizaje de los </w:t>
      </w:r>
      <w:proofErr w:type="gramStart"/>
      <w:r>
        <w:t>niños ,</w:t>
      </w:r>
      <w:proofErr w:type="gramEnd"/>
      <w:r>
        <w:t xml:space="preserve"> por eso , se sugiere que en los primeros años de vida del ser humano se incentive el aprendizaje de las experiencias sociales e intelectuales a través del juego. De esta </w:t>
      </w:r>
      <w:proofErr w:type="gramStart"/>
      <w:r>
        <w:t>manera ,</w:t>
      </w:r>
      <w:proofErr w:type="gramEnd"/>
      <w:r>
        <w:t xml:space="preserve"> no </w:t>
      </w:r>
      <w:r>
        <w:t xml:space="preserve">se pretende que los niños de los jardines de infancia egresen aprendiendo a leer , escribir , sumar o  multiplicar , sino que deben estar aprestados para dichas actividades intelectuales. </w:t>
      </w:r>
    </w:p>
    <w:p w:rsidR="00DD0B31" w:rsidRDefault="0099004D">
      <w:pPr>
        <w:ind w:left="-5"/>
      </w:pPr>
      <w:r>
        <w:t xml:space="preserve">31. El tema del texto anterior </w:t>
      </w:r>
      <w:proofErr w:type="gramStart"/>
      <w:r>
        <w:t>es :</w:t>
      </w:r>
      <w:proofErr w:type="gramEnd"/>
      <w:r>
        <w:t xml:space="preserve">   </w:t>
      </w:r>
    </w:p>
    <w:p w:rsidR="00DD0B31" w:rsidRDefault="0099004D">
      <w:pPr>
        <w:ind w:left="-5"/>
      </w:pPr>
      <w:r>
        <w:lastRenderedPageBreak/>
        <w:t xml:space="preserve"> a) La importancia del juego</w:t>
      </w:r>
      <w:r>
        <w:t xml:space="preserve"> en el aprendizaje de los niños   </w:t>
      </w:r>
    </w:p>
    <w:p w:rsidR="00DD0B31" w:rsidRDefault="0099004D">
      <w:pPr>
        <w:ind w:left="-5"/>
      </w:pPr>
      <w:proofErr w:type="gramStart"/>
      <w:r>
        <w:t>b)En</w:t>
      </w:r>
      <w:proofErr w:type="gramEnd"/>
      <w:r>
        <w:t xml:space="preserve"> los Jardines de Infancia no se enseña a leer ni escribir   </w:t>
      </w:r>
    </w:p>
    <w:p w:rsidR="00DD0B31" w:rsidRDefault="0099004D">
      <w:pPr>
        <w:ind w:left="-5"/>
      </w:pPr>
      <w:r>
        <w:t xml:space="preserve">c)El juego en los primeros años de vida del hombre </w:t>
      </w:r>
    </w:p>
    <w:p w:rsidR="00DD0B31" w:rsidRDefault="0099004D">
      <w:pPr>
        <w:numPr>
          <w:ilvl w:val="0"/>
          <w:numId w:val="14"/>
        </w:numPr>
        <w:ind w:hanging="328"/>
      </w:pPr>
      <w:r>
        <w:t xml:space="preserve">El estímulo académico a través del juego   </w:t>
      </w:r>
    </w:p>
    <w:p w:rsidR="00DD0B31" w:rsidRDefault="0099004D">
      <w:pPr>
        <w:numPr>
          <w:ilvl w:val="0"/>
          <w:numId w:val="14"/>
        </w:numPr>
        <w:ind w:hanging="328"/>
      </w:pPr>
      <w:r>
        <w:t xml:space="preserve">Los niños egresan de los Jardines de Infancia sabiendo leer </w:t>
      </w:r>
      <w:r>
        <w:t xml:space="preserve">y escribir </w:t>
      </w:r>
    </w:p>
    <w:p w:rsidR="00DD0B31" w:rsidRDefault="0099004D">
      <w:pPr>
        <w:ind w:left="-5"/>
      </w:pPr>
      <w:r>
        <w:t xml:space="preserve">Texto 02 </w:t>
      </w:r>
    </w:p>
    <w:p w:rsidR="00DD0B31" w:rsidRDefault="0099004D">
      <w:pPr>
        <w:spacing w:after="0"/>
        <w:ind w:left="-5"/>
      </w:pPr>
      <w:r>
        <w:t xml:space="preserve">      El racismo es una de las manifestaciones más perjudiciales de la </w:t>
      </w:r>
      <w:proofErr w:type="gramStart"/>
      <w:r>
        <w:t>discriminación .</w:t>
      </w:r>
      <w:proofErr w:type="gramEnd"/>
      <w:r>
        <w:t xml:space="preserve"> Se presenta de manera concreta </w:t>
      </w:r>
      <w:proofErr w:type="gramStart"/>
      <w:r>
        <w:t>y ,</w:t>
      </w:r>
      <w:proofErr w:type="gramEnd"/>
      <w:r>
        <w:t xml:space="preserve"> en algunos casos , disimuladamente ; sin embargo , siempre con características negativas para quienes sufren de</w:t>
      </w:r>
      <w:r>
        <w:t xml:space="preserve"> este tipo de discriminación. Por </w:t>
      </w:r>
      <w:proofErr w:type="gramStart"/>
      <w:r>
        <w:t>tanto ,</w:t>
      </w:r>
      <w:proofErr w:type="gramEnd"/>
      <w:r>
        <w:t xml:space="preserve"> el racismo es una acción que consiste en discriminar a las personas sea por el color de su piel , la lengua que habla , el lugar de </w:t>
      </w:r>
    </w:p>
    <w:p w:rsidR="00DD0B31" w:rsidRDefault="0099004D">
      <w:pPr>
        <w:ind w:left="-5"/>
      </w:pPr>
      <w:proofErr w:type="gramStart"/>
      <w:r>
        <w:t>procedencia ,</w:t>
      </w:r>
      <w:proofErr w:type="gramEnd"/>
      <w:r>
        <w:t xml:space="preserve"> el apellido , etc. ; no obstante , los hombres somos tales , es dec</w:t>
      </w:r>
      <w:r>
        <w:t xml:space="preserve">ir , somos seres humanos de igual naturaleza corpórea , aunque con diferencias personales , culturales , actitudinales , etc. </w:t>
      </w:r>
    </w:p>
    <w:p w:rsidR="00DD0B31" w:rsidRDefault="0099004D">
      <w:pPr>
        <w:ind w:left="-5"/>
      </w:pPr>
      <w:r>
        <w:t xml:space="preserve">32. Del texto anterior se deduce </w:t>
      </w:r>
      <w:proofErr w:type="gramStart"/>
      <w:r>
        <w:t>que :</w:t>
      </w:r>
      <w:proofErr w:type="gramEnd"/>
      <w:r>
        <w:t xml:space="preserve">   </w:t>
      </w:r>
    </w:p>
    <w:p w:rsidR="00DD0B31" w:rsidRDefault="0099004D">
      <w:pPr>
        <w:ind w:left="-5"/>
      </w:pPr>
      <w:r>
        <w:t xml:space="preserve">a) El racismo consiste en discriminar por determinados </w:t>
      </w:r>
      <w:proofErr w:type="gramStart"/>
      <w:r>
        <w:t>actos  b</w:t>
      </w:r>
      <w:proofErr w:type="gramEnd"/>
      <w:r>
        <w:t xml:space="preserve">)Según el racismo todos </w:t>
      </w:r>
      <w:r>
        <w:t xml:space="preserve">somos iguales    </w:t>
      </w:r>
    </w:p>
    <w:p w:rsidR="00DD0B31" w:rsidRDefault="0099004D">
      <w:pPr>
        <w:ind w:left="-5"/>
      </w:pPr>
      <w:r>
        <w:t xml:space="preserve">c)El racismo es una de las formas más perjudiciales de la discriminación  </w:t>
      </w:r>
    </w:p>
    <w:p w:rsidR="00DD0B31" w:rsidRDefault="0099004D">
      <w:pPr>
        <w:ind w:left="-5"/>
      </w:pPr>
      <w:r>
        <w:t xml:space="preserve"> d)No todos los hombres somos iguales como seres humanos   </w:t>
      </w:r>
    </w:p>
    <w:p w:rsidR="00DD0B31" w:rsidRDefault="0099004D">
      <w:pPr>
        <w:ind w:left="-5"/>
      </w:pPr>
      <w:r>
        <w:t xml:space="preserve">e) Para evitar el racismo todos debemos ser del mismo color de piel </w:t>
      </w:r>
    </w:p>
    <w:p w:rsidR="00DD0B31" w:rsidRDefault="0099004D">
      <w:pPr>
        <w:ind w:left="-5"/>
      </w:pPr>
      <w:r>
        <w:t xml:space="preserve">Texto 03 </w:t>
      </w:r>
    </w:p>
    <w:p w:rsidR="00DD0B31" w:rsidRDefault="0099004D">
      <w:pPr>
        <w:ind w:left="-5"/>
      </w:pPr>
      <w:r>
        <w:t xml:space="preserve">      El jueves leí con </w:t>
      </w:r>
      <w:r>
        <w:t xml:space="preserve">asombro y pena la noticia que daba cuenta de una gran cantidad de policías que participaron en el desalojo de los comerciantes que se encontraban en la Asociación Boulevard de la Cultura </w:t>
      </w:r>
      <w:proofErr w:type="spellStart"/>
      <w:proofErr w:type="gramStart"/>
      <w:r>
        <w:t>Quilca</w:t>
      </w:r>
      <w:proofErr w:type="spellEnd"/>
      <w:r>
        <w:t xml:space="preserve"> ,</w:t>
      </w:r>
      <w:proofErr w:type="gramEnd"/>
      <w:r>
        <w:t xml:space="preserve"> ubicada en el centro de Lima . Según las primeras </w:t>
      </w:r>
      <w:proofErr w:type="gramStart"/>
      <w:r>
        <w:t>informacio</w:t>
      </w:r>
      <w:r>
        <w:t>nes ,</w:t>
      </w:r>
      <w:proofErr w:type="gramEnd"/>
      <w:r>
        <w:t xml:space="preserve"> los efectivos llegaron casi a las 10 am para retirar a los </w:t>
      </w:r>
      <w:r>
        <w:lastRenderedPageBreak/>
        <w:t xml:space="preserve">vendedores de libros , lo que ha sido calificado , hasta el momento , como un desalojo pacífico y sin muchos problemas. </w:t>
      </w:r>
    </w:p>
    <w:p w:rsidR="00DD0B31" w:rsidRDefault="0099004D">
      <w:pPr>
        <w:ind w:left="-5"/>
      </w:pPr>
      <w:r>
        <w:t xml:space="preserve">      Pese a haber ocupado el terreno por casi 20 </w:t>
      </w:r>
      <w:proofErr w:type="gramStart"/>
      <w:r>
        <w:t>años ,</w:t>
      </w:r>
      <w:proofErr w:type="gramEnd"/>
      <w:r>
        <w:t xml:space="preserve"> muchos de nos</w:t>
      </w:r>
      <w:r>
        <w:t xml:space="preserve">otros nos enteramos recién que el espacio pertenece al Arzobispado de Lima y que este mantenía una demanda contra los comerciantes con el objetivo de que salgan del lugar. </w:t>
      </w:r>
    </w:p>
    <w:p w:rsidR="00DD0B31" w:rsidRDefault="0099004D">
      <w:pPr>
        <w:spacing w:after="201"/>
        <w:ind w:left="-5"/>
      </w:pPr>
      <w:r>
        <w:t xml:space="preserve">      Realmente una </w:t>
      </w:r>
      <w:proofErr w:type="gramStart"/>
      <w:r>
        <w:t>tragedia ,</w:t>
      </w:r>
      <w:proofErr w:type="gramEnd"/>
      <w:r>
        <w:t xml:space="preserve"> ya que nos cierran el único acceso democrático y acc</w:t>
      </w:r>
      <w:r>
        <w:t xml:space="preserve">esible – económicamente hablando _ a la cultura . Se meten con los </w:t>
      </w:r>
      <w:proofErr w:type="gramStart"/>
      <w:r>
        <w:t>libros ,</w:t>
      </w:r>
      <w:proofErr w:type="gramEnd"/>
      <w:r>
        <w:t xml:space="preserve"> justo en nuestro país , donde se lee tan poco .¿ No haría bien el Arzobispado en promover más bien un espacio de lectura , cultural , de reencuentro para que a través para que a tr</w:t>
      </w:r>
      <w:r>
        <w:t xml:space="preserve">avés de la lectura se mejore la calidad de vida de la gente ¿ ¿ No debería ayudar a formalizar a los que allí están ¿ </w:t>
      </w:r>
    </w:p>
    <w:p w:rsidR="00DD0B31" w:rsidRDefault="0099004D">
      <w:pPr>
        <w:ind w:left="-5"/>
      </w:pPr>
      <w:r>
        <w:t xml:space="preserve">     Y todo por recuperar un </w:t>
      </w:r>
      <w:proofErr w:type="gramStart"/>
      <w:r>
        <w:t>terreno .</w:t>
      </w:r>
      <w:proofErr w:type="gramEnd"/>
      <w:r>
        <w:t xml:space="preserve"> </w:t>
      </w:r>
      <w:proofErr w:type="gramStart"/>
      <w:r>
        <w:t>¿ No</w:t>
      </w:r>
      <w:proofErr w:type="gramEnd"/>
      <w:r>
        <w:t xml:space="preserve"> fue Cristo el que dijo “ Deja tus redes y sígueme “ , “ reparte tus bienes a los pobres y síg</w:t>
      </w:r>
      <w:r>
        <w:t xml:space="preserve">ueme “. </w:t>
      </w:r>
    </w:p>
    <w:p w:rsidR="00DD0B31" w:rsidRDefault="0099004D">
      <w:pPr>
        <w:spacing w:after="160" w:line="259" w:lineRule="auto"/>
        <w:ind w:left="0" w:firstLine="0"/>
      </w:pPr>
      <w:r>
        <w:t xml:space="preserve">     </w:t>
      </w:r>
    </w:p>
    <w:p w:rsidR="00DD0B31" w:rsidRDefault="0099004D">
      <w:pPr>
        <w:ind w:left="-5"/>
      </w:pPr>
      <w:r>
        <w:t xml:space="preserve">33. ¿Cuál es la opinión del autor sobre la actitud del Arzobispado?: </w:t>
      </w:r>
    </w:p>
    <w:p w:rsidR="00DD0B31" w:rsidRDefault="0099004D">
      <w:pPr>
        <w:numPr>
          <w:ilvl w:val="0"/>
          <w:numId w:val="15"/>
        </w:numPr>
      </w:pPr>
      <w:r>
        <w:t xml:space="preserve">El Arzobispado debería mantener un espacio de lectura que promueva la cultura y mejore la calidad de vida de la población en vez de recuperar un terreno   </w:t>
      </w:r>
    </w:p>
    <w:p w:rsidR="00DD0B31" w:rsidRDefault="0099004D">
      <w:pPr>
        <w:numPr>
          <w:ilvl w:val="0"/>
          <w:numId w:val="15"/>
        </w:numPr>
      </w:pPr>
      <w:r>
        <w:t xml:space="preserve">Cristo dijo “Deja tus redes y sígueme </w:t>
      </w:r>
      <w:proofErr w:type="gramStart"/>
      <w:r>
        <w:t>“ y</w:t>
      </w:r>
      <w:proofErr w:type="gramEnd"/>
      <w:r>
        <w:t xml:space="preserve"> “ Reparte tus bienes a los pobres y sígueme   </w:t>
      </w:r>
    </w:p>
    <w:p w:rsidR="00DD0B31" w:rsidRDefault="0099004D">
      <w:pPr>
        <w:numPr>
          <w:ilvl w:val="0"/>
          <w:numId w:val="15"/>
        </w:numPr>
      </w:pPr>
      <w:r>
        <w:t xml:space="preserve">El Boulevard de la Cultura en </w:t>
      </w:r>
      <w:proofErr w:type="spellStart"/>
      <w:proofErr w:type="gramStart"/>
      <w:r>
        <w:t>Quilca</w:t>
      </w:r>
      <w:proofErr w:type="spellEnd"/>
      <w:r>
        <w:t xml:space="preserve">  es</w:t>
      </w:r>
      <w:proofErr w:type="gramEnd"/>
      <w:r>
        <w:t xml:space="preserve"> el único acceso  democrático y económico a la cultura  </w:t>
      </w:r>
    </w:p>
    <w:p w:rsidR="00DD0B31" w:rsidRDefault="0099004D">
      <w:pPr>
        <w:numPr>
          <w:ilvl w:val="0"/>
          <w:numId w:val="15"/>
        </w:numPr>
        <w:spacing w:after="80" w:line="319" w:lineRule="auto"/>
      </w:pPr>
      <w:r>
        <w:t>El Arzobispado de Lima mantenía una demanda contra dichos comerciantes</w:t>
      </w:r>
      <w:r>
        <w:t xml:space="preserve"> para que salgan del </w:t>
      </w:r>
      <w:proofErr w:type="gramStart"/>
      <w:r>
        <w:t>lugar  e</w:t>
      </w:r>
      <w:proofErr w:type="gramEnd"/>
      <w:r>
        <w:t>)</w:t>
      </w:r>
      <w:proofErr w:type="spellStart"/>
      <w:r>
        <w:t>n.a</w:t>
      </w:r>
      <w:proofErr w:type="spellEnd"/>
      <w:r>
        <w:t xml:space="preserve"> </w:t>
      </w:r>
    </w:p>
    <w:p w:rsidR="00DD0B31" w:rsidRDefault="0099004D">
      <w:pPr>
        <w:ind w:left="-5"/>
      </w:pPr>
      <w:r>
        <w:t xml:space="preserve">     34. </w:t>
      </w:r>
      <w:proofErr w:type="gramStart"/>
      <w:r>
        <w:t>¿ Por</w:t>
      </w:r>
      <w:proofErr w:type="gramEnd"/>
      <w:r>
        <w:t xml:space="preserve"> qué el autor piensa que es una tragedia que se desaloje a los comerciantes de libros? </w:t>
      </w:r>
    </w:p>
    <w:p w:rsidR="00DD0B31" w:rsidRDefault="0099004D">
      <w:pPr>
        <w:numPr>
          <w:ilvl w:val="0"/>
          <w:numId w:val="16"/>
        </w:numPr>
        <w:spacing w:after="0"/>
        <w:ind w:hanging="324"/>
      </w:pPr>
      <w:r>
        <w:t xml:space="preserve">Con el cierre del Boulevard se rompe la tradicional venta de libros   </w:t>
      </w:r>
    </w:p>
    <w:p w:rsidR="00DD0B31" w:rsidRDefault="0099004D">
      <w:pPr>
        <w:numPr>
          <w:ilvl w:val="0"/>
          <w:numId w:val="16"/>
        </w:numPr>
        <w:ind w:hanging="324"/>
      </w:pPr>
      <w:r>
        <w:t>Cristo dio el ejemplo al fundar una Iglesia basa</w:t>
      </w:r>
      <w:r>
        <w:t xml:space="preserve">da en la renuncia a lo material    </w:t>
      </w:r>
    </w:p>
    <w:p w:rsidR="00DD0B31" w:rsidRDefault="0099004D">
      <w:pPr>
        <w:numPr>
          <w:ilvl w:val="0"/>
          <w:numId w:val="16"/>
        </w:numPr>
        <w:ind w:hanging="324"/>
      </w:pPr>
      <w:r>
        <w:lastRenderedPageBreak/>
        <w:t xml:space="preserve">El </w:t>
      </w:r>
      <w:proofErr w:type="gramStart"/>
      <w:r>
        <w:t>Arzobispado ,</w:t>
      </w:r>
      <w:proofErr w:type="gramEnd"/>
      <w:r>
        <w:t xml:space="preserve"> en lugar de quitarles el terreno ,  debería ayudar a formalizarse a los trabajadores de </w:t>
      </w:r>
      <w:proofErr w:type="spellStart"/>
      <w:r>
        <w:t>Quilca</w:t>
      </w:r>
      <w:proofErr w:type="spellEnd"/>
      <w:r>
        <w:t xml:space="preserve">   </w:t>
      </w:r>
    </w:p>
    <w:p w:rsidR="00DD0B31" w:rsidRDefault="0099004D">
      <w:pPr>
        <w:numPr>
          <w:ilvl w:val="0"/>
          <w:numId w:val="16"/>
        </w:numPr>
        <w:spacing w:after="82" w:line="318" w:lineRule="auto"/>
        <w:ind w:hanging="324"/>
      </w:pPr>
      <w:r>
        <w:t xml:space="preserve">Al cerrar el Boulevard de </w:t>
      </w:r>
      <w:proofErr w:type="spellStart"/>
      <w:r>
        <w:t>Quilca</w:t>
      </w:r>
      <w:proofErr w:type="spellEnd"/>
      <w:r>
        <w:t xml:space="preserve"> se pone fin al único acceso democrático a la cultura </w:t>
      </w:r>
      <w:proofErr w:type="gramStart"/>
      <w:r>
        <w:t>e)</w:t>
      </w:r>
      <w:proofErr w:type="spellStart"/>
      <w:r>
        <w:t>n</w:t>
      </w:r>
      <w:proofErr w:type="gramEnd"/>
      <w:r>
        <w:t>.a</w:t>
      </w:r>
      <w:proofErr w:type="spellEnd"/>
      <w:r>
        <w:t xml:space="preserve"> </w:t>
      </w:r>
    </w:p>
    <w:p w:rsidR="00DD0B31" w:rsidRDefault="0099004D">
      <w:pPr>
        <w:ind w:left="-5"/>
      </w:pPr>
      <w:r>
        <w:t xml:space="preserve">     35. Es </w:t>
      </w:r>
      <w:r>
        <w:t xml:space="preserve">cierto que el </w:t>
      </w:r>
      <w:proofErr w:type="gramStart"/>
      <w:r>
        <w:t>autor :</w:t>
      </w:r>
      <w:proofErr w:type="gramEnd"/>
      <w:r>
        <w:t xml:space="preserve">         </w:t>
      </w:r>
    </w:p>
    <w:p w:rsidR="00DD0B31" w:rsidRDefault="0099004D">
      <w:pPr>
        <w:numPr>
          <w:ilvl w:val="0"/>
          <w:numId w:val="17"/>
        </w:numPr>
        <w:ind w:hanging="324"/>
      </w:pPr>
      <w:r>
        <w:t xml:space="preserve">considera beneficiosa la difusión de la cultura    </w:t>
      </w:r>
    </w:p>
    <w:p w:rsidR="00DD0B31" w:rsidRDefault="0099004D">
      <w:pPr>
        <w:numPr>
          <w:ilvl w:val="0"/>
          <w:numId w:val="17"/>
        </w:numPr>
        <w:ind w:hanging="324"/>
      </w:pPr>
      <w:r>
        <w:t xml:space="preserve">está de </w:t>
      </w:r>
      <w:proofErr w:type="gramStart"/>
      <w:r>
        <w:t>acuerdo ,</w:t>
      </w:r>
      <w:proofErr w:type="gramEnd"/>
      <w:r>
        <w:t xml:space="preserve"> en parte , con el Arzobispado    c)es una persona que tiene fe en Cristo     </w:t>
      </w:r>
    </w:p>
    <w:p w:rsidR="00DD0B31" w:rsidRDefault="0099004D">
      <w:pPr>
        <w:ind w:left="-5"/>
      </w:pPr>
      <w:r>
        <w:t xml:space="preserve">d)considera que solo los ricos tienen acceso a la cultura </w:t>
      </w:r>
    </w:p>
    <w:p w:rsidR="00DD0B31" w:rsidRDefault="0099004D">
      <w:pPr>
        <w:ind w:left="-5"/>
      </w:pPr>
      <w:proofErr w:type="gramStart"/>
      <w:r>
        <w:t>e)considera</w:t>
      </w:r>
      <w:proofErr w:type="gramEnd"/>
      <w:r>
        <w:t xml:space="preserve"> que la</w:t>
      </w:r>
      <w:r>
        <w:t xml:space="preserve"> cultura es buena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ind w:left="-5"/>
      </w:pPr>
      <w:r>
        <w:t xml:space="preserve">Texto 04 </w:t>
      </w:r>
    </w:p>
    <w:p w:rsidR="00DD0B31" w:rsidRDefault="0099004D">
      <w:pPr>
        <w:ind w:left="-5"/>
      </w:pPr>
      <w:r>
        <w:t xml:space="preserve">       Dado un hecho o un </w:t>
      </w:r>
      <w:proofErr w:type="gramStart"/>
      <w:r>
        <w:t>problema ,</w:t>
      </w:r>
      <w:proofErr w:type="gramEnd"/>
      <w:r>
        <w:t xml:space="preserve"> el investigador se formula una hipótesis , es decir se propone una explicación provisional para orientar los estudios y experimentos. </w:t>
      </w:r>
    </w:p>
    <w:p w:rsidR="00DD0B31" w:rsidRDefault="0099004D">
      <w:pPr>
        <w:ind w:left="-5"/>
      </w:pPr>
      <w:r>
        <w:t xml:space="preserve">       </w:t>
      </w:r>
      <w:r>
        <w:t xml:space="preserve">La hipótesis es una afirmación a partir de la cual se hallan una serie de proposiciones. </w:t>
      </w:r>
    </w:p>
    <w:p w:rsidR="00DD0B31" w:rsidRDefault="0099004D">
      <w:pPr>
        <w:ind w:left="-5"/>
      </w:pPr>
      <w:r>
        <w:t xml:space="preserve">        Si se verifican o prueban adquieren la categoría de proposiciones </w:t>
      </w:r>
      <w:proofErr w:type="gramStart"/>
      <w:r>
        <w:t>científicas .</w:t>
      </w:r>
      <w:proofErr w:type="gramEnd"/>
      <w:r>
        <w:t xml:space="preserve"> Si un empleado dijera que se atrasó porque tuvo un accidente de </w:t>
      </w:r>
      <w:proofErr w:type="gramStart"/>
      <w:r>
        <w:t>tránsito ,</w:t>
      </w:r>
      <w:proofErr w:type="gramEnd"/>
      <w:r>
        <w:t xml:space="preserve"> est</w:t>
      </w:r>
      <w:r>
        <w:t xml:space="preserve">a afirmación es científica , aunque no pertenezca a la ciencia , porque se puede verificar sometiéndola a una prueba directa o indirecta .  Pero si hubiera dado una explicación como </w:t>
      </w:r>
      <w:proofErr w:type="gramStart"/>
      <w:r>
        <w:t>“ la</w:t>
      </w:r>
      <w:proofErr w:type="gramEnd"/>
      <w:r>
        <w:t xml:space="preserve"> suerte quiso que llegara ese día “ o “ en la vida siempre hay tardanz</w:t>
      </w:r>
      <w:r>
        <w:t xml:space="preserve">as “ , estas afirmaciones no son científicas porque no son verificables y  no se puede deducir nada de ellas. </w:t>
      </w:r>
    </w:p>
    <w:p w:rsidR="00DD0B31" w:rsidRDefault="0099004D">
      <w:pPr>
        <w:ind w:left="-5"/>
      </w:pPr>
      <w:r>
        <w:t xml:space="preserve">       Cuando se confirma una hipótesis se convierte en </w:t>
      </w:r>
      <w:proofErr w:type="gramStart"/>
      <w:r>
        <w:t>teoría .</w:t>
      </w:r>
      <w:proofErr w:type="gramEnd"/>
      <w:r>
        <w:t xml:space="preserve"> Y </w:t>
      </w:r>
      <w:proofErr w:type="gramStart"/>
      <w:r>
        <w:t>cuando ,</w:t>
      </w:r>
      <w:proofErr w:type="gramEnd"/>
      <w:r>
        <w:t xml:space="preserve"> en base a un conjunto de pruebas , alcanza una aceptación general , s</w:t>
      </w:r>
      <w:r>
        <w:t xml:space="preserve">e convierte en ley. </w:t>
      </w:r>
    </w:p>
    <w:p w:rsidR="00DD0B31" w:rsidRDefault="0099004D">
      <w:pPr>
        <w:ind w:left="-5"/>
      </w:pPr>
      <w:r>
        <w:t xml:space="preserve">36. Una proposición se considera científica </w:t>
      </w:r>
      <w:proofErr w:type="gramStart"/>
      <w:r>
        <w:t>cuando :</w:t>
      </w:r>
      <w:proofErr w:type="gramEnd"/>
      <w:r>
        <w:t xml:space="preserve">       </w:t>
      </w:r>
    </w:p>
    <w:p w:rsidR="00DD0B31" w:rsidRDefault="0099004D">
      <w:pPr>
        <w:spacing w:after="197"/>
        <w:ind w:left="-5"/>
      </w:pPr>
      <w:r>
        <w:t xml:space="preserve"> </w:t>
      </w:r>
      <w:proofErr w:type="gramStart"/>
      <w:r>
        <w:t>a)se</w:t>
      </w:r>
      <w:proofErr w:type="gramEnd"/>
      <w:r>
        <w:t xml:space="preserve"> propone una explicación   </w:t>
      </w:r>
    </w:p>
    <w:p w:rsidR="00DD0B31" w:rsidRDefault="0099004D">
      <w:pPr>
        <w:numPr>
          <w:ilvl w:val="0"/>
          <w:numId w:val="18"/>
        </w:numPr>
        <w:ind w:hanging="324"/>
      </w:pPr>
      <w:r>
        <w:lastRenderedPageBreak/>
        <w:t xml:space="preserve">se plantea las pruebas… </w:t>
      </w:r>
    </w:p>
    <w:p w:rsidR="00DD0B31" w:rsidRDefault="0099004D">
      <w:pPr>
        <w:numPr>
          <w:ilvl w:val="0"/>
          <w:numId w:val="18"/>
        </w:numPr>
        <w:ind w:hanging="324"/>
      </w:pPr>
      <w:r>
        <w:t xml:space="preserve">se verifica la hipótesis    </w:t>
      </w:r>
    </w:p>
    <w:p w:rsidR="00DD0B31" w:rsidRDefault="0099004D">
      <w:pPr>
        <w:ind w:left="-5"/>
      </w:pPr>
      <w:r>
        <w:t xml:space="preserve">d)se explica la ley    </w:t>
      </w:r>
    </w:p>
    <w:p w:rsidR="00DD0B31" w:rsidRDefault="0099004D">
      <w:pPr>
        <w:ind w:left="-5"/>
      </w:pPr>
      <w:r>
        <w:t xml:space="preserve">e) se estudia la teoría </w:t>
      </w:r>
    </w:p>
    <w:p w:rsidR="00DD0B31" w:rsidRDefault="0099004D">
      <w:pPr>
        <w:ind w:left="-5"/>
      </w:pPr>
      <w:r>
        <w:t>3</w:t>
      </w:r>
      <w:r>
        <w:t xml:space="preserve">7. Una proposición puede ser científica aunque no pertenezca a la ciencia </w:t>
      </w:r>
      <w:proofErr w:type="gramStart"/>
      <w:r>
        <w:t>porque :</w:t>
      </w:r>
      <w:proofErr w:type="gramEnd"/>
      <w:r>
        <w:t xml:space="preserve">        </w:t>
      </w:r>
    </w:p>
    <w:p w:rsidR="00DD0B31" w:rsidRDefault="0099004D">
      <w:pPr>
        <w:ind w:left="-5"/>
      </w:pPr>
      <w:proofErr w:type="gramStart"/>
      <w:r>
        <w:t>a)la</w:t>
      </w:r>
      <w:proofErr w:type="gramEnd"/>
      <w:r>
        <w:t xml:space="preserve"> hipótesis puede ser investigada    </w:t>
      </w:r>
    </w:p>
    <w:p w:rsidR="00DD0B31" w:rsidRDefault="0099004D">
      <w:pPr>
        <w:numPr>
          <w:ilvl w:val="0"/>
          <w:numId w:val="19"/>
        </w:numPr>
        <w:ind w:hanging="388"/>
      </w:pPr>
      <w:r>
        <w:t xml:space="preserve">se estudian las pruebas científicamente   </w:t>
      </w:r>
    </w:p>
    <w:p w:rsidR="00DD0B31" w:rsidRDefault="0099004D">
      <w:pPr>
        <w:numPr>
          <w:ilvl w:val="0"/>
          <w:numId w:val="19"/>
        </w:numPr>
        <w:spacing w:after="0"/>
        <w:ind w:hanging="388"/>
      </w:pPr>
      <w:r>
        <w:t xml:space="preserve">se puede verificar sometiéndola a una prueba directa o indirecta   </w:t>
      </w:r>
    </w:p>
    <w:p w:rsidR="00DD0B31" w:rsidRDefault="0099004D">
      <w:pPr>
        <w:numPr>
          <w:ilvl w:val="0"/>
          <w:numId w:val="19"/>
        </w:numPr>
        <w:ind w:hanging="388"/>
      </w:pPr>
      <w:r>
        <w:t xml:space="preserve">se convierte </w:t>
      </w:r>
      <w:r>
        <w:t xml:space="preserve">en ley al alcanzar la aceptación general    </w:t>
      </w:r>
    </w:p>
    <w:p w:rsidR="00DD0B31" w:rsidRDefault="0099004D">
      <w:pPr>
        <w:numPr>
          <w:ilvl w:val="0"/>
          <w:numId w:val="19"/>
        </w:numPr>
        <w:ind w:hanging="388"/>
      </w:pPr>
      <w:r>
        <w:t xml:space="preserve">los experimentos provienen de un investigador científico </w:t>
      </w:r>
    </w:p>
    <w:p w:rsidR="00DD0B31" w:rsidRDefault="0099004D">
      <w:pPr>
        <w:spacing w:after="161" w:line="259" w:lineRule="auto"/>
        <w:ind w:left="0" w:firstLine="0"/>
      </w:pPr>
      <w:r>
        <w:t xml:space="preserve">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spacing w:after="160" w:line="259" w:lineRule="auto"/>
        <w:ind w:left="0" w:firstLine="0"/>
      </w:pPr>
      <w:r>
        <w:t xml:space="preserve"> </w:t>
      </w:r>
    </w:p>
    <w:p w:rsidR="00DD0B31" w:rsidRDefault="0099004D">
      <w:pPr>
        <w:spacing w:after="156" w:line="259" w:lineRule="auto"/>
        <w:ind w:left="0" w:firstLine="0"/>
      </w:pPr>
      <w:r>
        <w:t xml:space="preserve"> </w:t>
      </w:r>
    </w:p>
    <w:p w:rsidR="00DD0B31" w:rsidRDefault="0099004D">
      <w:pPr>
        <w:spacing w:after="0" w:line="259" w:lineRule="auto"/>
        <w:ind w:left="0" w:firstLine="0"/>
      </w:pPr>
      <w:r>
        <w:t xml:space="preserve"> </w:t>
      </w:r>
    </w:p>
    <w:p w:rsidR="00DD0B31" w:rsidRDefault="0099004D">
      <w:pPr>
        <w:ind w:left="-5"/>
      </w:pPr>
      <w:r>
        <w:t xml:space="preserve">38. La hipótesis es </w:t>
      </w:r>
      <w:proofErr w:type="gramStart"/>
      <w:r>
        <w:t>una :</w:t>
      </w:r>
      <w:proofErr w:type="gramEnd"/>
      <w:r>
        <w:t xml:space="preserve">  </w:t>
      </w:r>
    </w:p>
    <w:p w:rsidR="00DD0B31" w:rsidRDefault="0099004D">
      <w:pPr>
        <w:ind w:left="-5"/>
      </w:pPr>
      <w:proofErr w:type="gramStart"/>
      <w:r>
        <w:t>a)teoría</w:t>
      </w:r>
      <w:proofErr w:type="gramEnd"/>
      <w:r>
        <w:t xml:space="preserve"> que alcanza aceptación general     </w:t>
      </w:r>
    </w:p>
    <w:p w:rsidR="00DD0B31" w:rsidRDefault="0099004D">
      <w:pPr>
        <w:ind w:left="-5"/>
      </w:pPr>
      <w:r>
        <w:t xml:space="preserve">b)  ley confirmada por las pruebas científicas    </w:t>
      </w:r>
    </w:p>
    <w:p w:rsidR="00DD0B31" w:rsidRDefault="0099004D">
      <w:pPr>
        <w:ind w:left="-5"/>
      </w:pPr>
      <w:r>
        <w:t xml:space="preserve"> </w:t>
      </w:r>
      <w:r>
        <w:t xml:space="preserve">c)afirmación provisional que orienta la investigación   </w:t>
      </w:r>
    </w:p>
    <w:p w:rsidR="00DD0B31" w:rsidRDefault="0099004D">
      <w:pPr>
        <w:numPr>
          <w:ilvl w:val="0"/>
          <w:numId w:val="20"/>
        </w:numPr>
        <w:ind w:hanging="324"/>
      </w:pPr>
      <w:r>
        <w:t xml:space="preserve">explicación concreta que es correcta   </w:t>
      </w:r>
    </w:p>
    <w:p w:rsidR="00DD0B31" w:rsidRDefault="0099004D">
      <w:pPr>
        <w:numPr>
          <w:ilvl w:val="0"/>
          <w:numId w:val="20"/>
        </w:numPr>
        <w:ind w:hanging="324"/>
      </w:pPr>
      <w:r>
        <w:t xml:space="preserve">prueba directa con categoría de proposición </w:t>
      </w:r>
    </w:p>
    <w:p w:rsidR="00DD0B31" w:rsidRDefault="0099004D">
      <w:pPr>
        <w:ind w:left="-5"/>
      </w:pPr>
      <w:r>
        <w:t>39. Los miembros de la Sociedad de la Tierra Plana sostienen que la tierra es plana. Esta afirmación es anticientí</w:t>
      </w:r>
      <w:r>
        <w:t xml:space="preserve">fica de acuerdo con las pautas señaladas en el </w:t>
      </w:r>
      <w:proofErr w:type="gramStart"/>
      <w:r>
        <w:t>texto ,</w:t>
      </w:r>
      <w:proofErr w:type="gramEnd"/>
      <w:r>
        <w:t xml:space="preserve"> porque :             </w:t>
      </w:r>
    </w:p>
    <w:p w:rsidR="00DD0B31" w:rsidRDefault="0099004D">
      <w:pPr>
        <w:spacing w:after="0"/>
        <w:ind w:left="-5"/>
      </w:pPr>
      <w:proofErr w:type="gramStart"/>
      <w:r>
        <w:t>a)es</w:t>
      </w:r>
      <w:proofErr w:type="gramEnd"/>
      <w:r>
        <w:t xml:space="preserve"> solo una teoría   b) no es una hipótesis   c) no es una explicación   </w:t>
      </w:r>
    </w:p>
    <w:p w:rsidR="00DD0B31" w:rsidRDefault="0099004D">
      <w:pPr>
        <w:spacing w:after="194"/>
        <w:ind w:left="-5"/>
      </w:pPr>
      <w:r>
        <w:t xml:space="preserve">d) se ha verificado lo contrario   e) no se puede verificar </w:t>
      </w:r>
    </w:p>
    <w:p w:rsidR="00DD0B31" w:rsidRDefault="0099004D">
      <w:pPr>
        <w:spacing w:after="57" w:line="336" w:lineRule="auto"/>
        <w:ind w:left="-5"/>
      </w:pPr>
      <w:r>
        <w:lastRenderedPageBreak/>
        <w:t xml:space="preserve">40. </w:t>
      </w:r>
      <w:proofErr w:type="gramStart"/>
      <w:r>
        <w:t>“ El</w:t>
      </w:r>
      <w:proofErr w:type="gramEnd"/>
      <w:r>
        <w:t xml:space="preserve"> corazón funciona como una bomba e</w:t>
      </w:r>
      <w:r>
        <w:t xml:space="preserve">xpelente e impelente. A él se debe la circulación mayor y menor </w:t>
      </w:r>
      <w:proofErr w:type="gramStart"/>
      <w:r>
        <w:t>“ .</w:t>
      </w:r>
      <w:proofErr w:type="gramEnd"/>
      <w:r>
        <w:t xml:space="preserve"> Esta expresión es </w:t>
      </w:r>
      <w:proofErr w:type="gramStart"/>
      <w:r>
        <w:t>una :</w:t>
      </w:r>
      <w:proofErr w:type="gramEnd"/>
      <w:r>
        <w:t xml:space="preserve">      a) explicación no científica    </w:t>
      </w:r>
    </w:p>
    <w:p w:rsidR="00DD0B31" w:rsidRDefault="0099004D">
      <w:pPr>
        <w:numPr>
          <w:ilvl w:val="0"/>
          <w:numId w:val="21"/>
        </w:numPr>
        <w:ind w:hanging="324"/>
      </w:pPr>
      <w:r>
        <w:t xml:space="preserve">hipótesis estimable   </w:t>
      </w:r>
    </w:p>
    <w:p w:rsidR="00DD0B31" w:rsidRDefault="0099004D">
      <w:pPr>
        <w:numPr>
          <w:ilvl w:val="0"/>
          <w:numId w:val="21"/>
        </w:numPr>
        <w:ind w:hanging="324"/>
      </w:pPr>
      <w:r>
        <w:t xml:space="preserve">explicación científica     </w:t>
      </w:r>
    </w:p>
    <w:p w:rsidR="00DD0B31" w:rsidRDefault="0099004D">
      <w:pPr>
        <w:numPr>
          <w:ilvl w:val="0"/>
          <w:numId w:val="21"/>
        </w:numPr>
        <w:ind w:hanging="324"/>
      </w:pPr>
      <w:r>
        <w:t xml:space="preserve">prueba directa    </w:t>
      </w:r>
    </w:p>
    <w:p w:rsidR="00DD0B31" w:rsidRDefault="0099004D">
      <w:pPr>
        <w:numPr>
          <w:ilvl w:val="0"/>
          <w:numId w:val="21"/>
        </w:numPr>
        <w:ind w:hanging="324"/>
      </w:pPr>
      <w:r>
        <w:t xml:space="preserve">prueba indirecta </w:t>
      </w:r>
    </w:p>
    <w:p w:rsidR="00DD0B31" w:rsidRDefault="0099004D">
      <w:pPr>
        <w:spacing w:after="169" w:line="259" w:lineRule="auto"/>
        <w:ind w:left="0" w:firstLine="0"/>
      </w:pPr>
      <w:r>
        <w:t xml:space="preserve"> </w:t>
      </w:r>
    </w:p>
    <w:p w:rsidR="00DD0B31" w:rsidRDefault="0099004D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DD0B31" w:rsidRDefault="00DD0B31">
      <w:pPr>
        <w:sectPr w:rsidR="00DD0B31">
          <w:pgSz w:w="12240" w:h="15840"/>
          <w:pgMar w:top="1419" w:right="1705" w:bottom="1441" w:left="1701" w:header="720" w:footer="720" w:gutter="0"/>
          <w:cols w:space="720"/>
        </w:sectPr>
      </w:pPr>
    </w:p>
    <w:p w:rsidR="00DD0B31" w:rsidRDefault="0099004D" w:rsidP="0099004D">
      <w:pPr>
        <w:spacing w:after="161" w:line="259" w:lineRule="auto"/>
        <w:ind w:left="-5"/>
      </w:pPr>
      <w:bookmarkStart w:id="0" w:name="_GoBack"/>
      <w:bookmarkEnd w:id="0"/>
      <w:r>
        <w:rPr>
          <w:rFonts w:ascii="Calibri" w:eastAsia="Calibri" w:hAnsi="Calibri" w:cs="Calibri"/>
        </w:rPr>
        <w:lastRenderedPageBreak/>
        <w:t xml:space="preserve">                           </w:t>
      </w:r>
    </w:p>
    <w:p w:rsidR="00DD0B31" w:rsidRDefault="0099004D">
      <w:pPr>
        <w:spacing w:after="159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DD0B31" w:rsidRDefault="0099004D">
      <w:pPr>
        <w:spacing w:after="163" w:line="259" w:lineRule="auto"/>
        <w:ind w:left="0" w:firstLine="0"/>
      </w:pPr>
      <w:r>
        <w:rPr>
          <w:rFonts w:ascii="Calibri" w:eastAsia="Calibri" w:hAnsi="Calibri" w:cs="Calibri"/>
        </w:rPr>
        <w:t xml:space="preserve">      </w:t>
      </w:r>
    </w:p>
    <w:p w:rsidR="00DD0B31" w:rsidRDefault="0099004D">
      <w:pPr>
        <w:spacing w:after="159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p w:rsidR="00DD0B31" w:rsidRDefault="0099004D">
      <w:pPr>
        <w:spacing w:after="0" w:line="371" w:lineRule="auto"/>
        <w:ind w:left="0" w:right="7393" w:firstLine="0"/>
      </w:pPr>
      <w:r>
        <w:rPr>
          <w:rFonts w:ascii="Calibri" w:eastAsia="Calibri" w:hAnsi="Calibri" w:cs="Calibri"/>
        </w:rPr>
        <w:t xml:space="preserve">  </w:t>
      </w:r>
    </w:p>
    <w:p w:rsidR="00DD0B31" w:rsidRDefault="0099004D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 </w:t>
      </w:r>
    </w:p>
    <w:sectPr w:rsidR="00DD0B31">
      <w:pgSz w:w="11908" w:h="16836"/>
      <w:pgMar w:top="1440" w:right="239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B26"/>
    <w:multiLevelType w:val="hybridMultilevel"/>
    <w:tmpl w:val="3070BBCC"/>
    <w:lvl w:ilvl="0" w:tplc="09AC5488">
      <w:start w:val="18"/>
      <w:numFmt w:val="decimal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86B6DA">
      <w:start w:val="1"/>
      <w:numFmt w:val="lowerLetter"/>
      <w:lvlText w:val="%2)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4C4666">
      <w:start w:val="1"/>
      <w:numFmt w:val="lowerRoman"/>
      <w:lvlText w:val="%3"/>
      <w:lvlJc w:val="left"/>
      <w:pPr>
        <w:ind w:left="1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010CE">
      <w:start w:val="1"/>
      <w:numFmt w:val="decimal"/>
      <w:lvlText w:val="%4"/>
      <w:lvlJc w:val="left"/>
      <w:pPr>
        <w:ind w:left="2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20DB7C">
      <w:start w:val="1"/>
      <w:numFmt w:val="lowerLetter"/>
      <w:lvlText w:val="%5"/>
      <w:lvlJc w:val="left"/>
      <w:pPr>
        <w:ind w:left="2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92A19E">
      <w:start w:val="1"/>
      <w:numFmt w:val="lowerRoman"/>
      <w:lvlText w:val="%6"/>
      <w:lvlJc w:val="left"/>
      <w:pPr>
        <w:ind w:left="3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8F51A">
      <w:start w:val="1"/>
      <w:numFmt w:val="decimal"/>
      <w:lvlText w:val="%7"/>
      <w:lvlJc w:val="left"/>
      <w:pPr>
        <w:ind w:left="4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966646">
      <w:start w:val="1"/>
      <w:numFmt w:val="lowerLetter"/>
      <w:lvlText w:val="%8"/>
      <w:lvlJc w:val="left"/>
      <w:pPr>
        <w:ind w:left="4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509830">
      <w:start w:val="1"/>
      <w:numFmt w:val="lowerRoman"/>
      <w:lvlText w:val="%9"/>
      <w:lvlJc w:val="left"/>
      <w:pPr>
        <w:ind w:left="5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D422B"/>
    <w:multiLevelType w:val="hybridMultilevel"/>
    <w:tmpl w:val="4A366A84"/>
    <w:lvl w:ilvl="0" w:tplc="A1782354">
      <w:start w:val="1"/>
      <w:numFmt w:val="lowerLetter"/>
      <w:lvlText w:val="%1)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CA47BA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548D94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868F8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414FE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56920A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5C8E38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A4D406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25086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A4418"/>
    <w:multiLevelType w:val="hybridMultilevel"/>
    <w:tmpl w:val="2F1254C8"/>
    <w:lvl w:ilvl="0" w:tplc="E39C5CF8">
      <w:start w:val="4"/>
      <w:numFmt w:val="lowerLetter"/>
      <w:lvlText w:val="%1)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6017C4">
      <w:start w:val="1"/>
      <w:numFmt w:val="lowerLetter"/>
      <w:lvlText w:val="%2"/>
      <w:lvlJc w:val="left"/>
      <w:pPr>
        <w:ind w:left="1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A0DB52">
      <w:start w:val="1"/>
      <w:numFmt w:val="lowerRoman"/>
      <w:lvlText w:val="%3"/>
      <w:lvlJc w:val="left"/>
      <w:pPr>
        <w:ind w:left="1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0EA8A4">
      <w:start w:val="1"/>
      <w:numFmt w:val="decimal"/>
      <w:lvlText w:val="%4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0AEB4">
      <w:start w:val="1"/>
      <w:numFmt w:val="lowerLetter"/>
      <w:lvlText w:val="%5"/>
      <w:lvlJc w:val="left"/>
      <w:pPr>
        <w:ind w:left="3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1E5528">
      <w:start w:val="1"/>
      <w:numFmt w:val="lowerRoman"/>
      <w:lvlText w:val="%6"/>
      <w:lvlJc w:val="left"/>
      <w:pPr>
        <w:ind w:left="4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7AE41E">
      <w:start w:val="1"/>
      <w:numFmt w:val="decimal"/>
      <w:lvlText w:val="%7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CE71BA">
      <w:start w:val="1"/>
      <w:numFmt w:val="lowerLetter"/>
      <w:lvlText w:val="%8"/>
      <w:lvlJc w:val="left"/>
      <w:pPr>
        <w:ind w:left="5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622A3E">
      <w:start w:val="1"/>
      <w:numFmt w:val="lowerRoman"/>
      <w:lvlText w:val="%9"/>
      <w:lvlJc w:val="left"/>
      <w:pPr>
        <w:ind w:left="6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F53F13"/>
    <w:multiLevelType w:val="hybridMultilevel"/>
    <w:tmpl w:val="E1CAC158"/>
    <w:lvl w:ilvl="0" w:tplc="E8A6D88A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26E490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635A0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20A754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8660A2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14D4FE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4B2C2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10BC0A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E8632C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D907E8"/>
    <w:multiLevelType w:val="hybridMultilevel"/>
    <w:tmpl w:val="FA5EB078"/>
    <w:lvl w:ilvl="0" w:tplc="68482224">
      <w:start w:val="1"/>
      <w:numFmt w:val="upperRoman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4E29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045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F2C1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0ED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7C09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DCEA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8893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74B5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CE7CA2"/>
    <w:multiLevelType w:val="hybridMultilevel"/>
    <w:tmpl w:val="71C045B0"/>
    <w:lvl w:ilvl="0" w:tplc="D4627146">
      <w:start w:val="1"/>
      <w:numFmt w:val="upperRoman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1CC4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85A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4ABB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480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265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4E14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9A68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040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B43C7B"/>
    <w:multiLevelType w:val="hybridMultilevel"/>
    <w:tmpl w:val="15C8ED54"/>
    <w:lvl w:ilvl="0" w:tplc="3A42744E">
      <w:start w:val="3"/>
      <w:numFmt w:val="upperRoman"/>
      <w:lvlText w:val="(%1)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3234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C22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E249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905A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4C0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0C16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482F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1A7B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929"/>
    <w:multiLevelType w:val="hybridMultilevel"/>
    <w:tmpl w:val="227443FC"/>
    <w:lvl w:ilvl="0" w:tplc="803030C2">
      <w:start w:val="1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F8D1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B2E9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F2B1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4D7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0A4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321D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49A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AC6B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844EF6"/>
    <w:multiLevelType w:val="hybridMultilevel"/>
    <w:tmpl w:val="DDA0DC96"/>
    <w:lvl w:ilvl="0" w:tplc="154EBC4E">
      <w:start w:val="4"/>
      <w:numFmt w:val="lowerLetter"/>
      <w:lvlText w:val="%1)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E476C4">
      <w:start w:val="1"/>
      <w:numFmt w:val="lowerLetter"/>
      <w:lvlText w:val="%2"/>
      <w:lvlJc w:val="left"/>
      <w:pPr>
        <w:ind w:left="1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A6B380">
      <w:start w:val="1"/>
      <w:numFmt w:val="lowerRoman"/>
      <w:lvlText w:val="%3"/>
      <w:lvlJc w:val="left"/>
      <w:pPr>
        <w:ind w:left="1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A60A6">
      <w:start w:val="1"/>
      <w:numFmt w:val="decimal"/>
      <w:lvlText w:val="%4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FCD074">
      <w:start w:val="1"/>
      <w:numFmt w:val="lowerLetter"/>
      <w:lvlText w:val="%5"/>
      <w:lvlJc w:val="left"/>
      <w:pPr>
        <w:ind w:left="3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C4926C">
      <w:start w:val="1"/>
      <w:numFmt w:val="lowerRoman"/>
      <w:lvlText w:val="%6"/>
      <w:lvlJc w:val="left"/>
      <w:pPr>
        <w:ind w:left="4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27B04">
      <w:start w:val="1"/>
      <w:numFmt w:val="decimal"/>
      <w:lvlText w:val="%7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903530">
      <w:start w:val="1"/>
      <w:numFmt w:val="lowerLetter"/>
      <w:lvlText w:val="%8"/>
      <w:lvlJc w:val="left"/>
      <w:pPr>
        <w:ind w:left="5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5095D0">
      <w:start w:val="1"/>
      <w:numFmt w:val="lowerRoman"/>
      <w:lvlText w:val="%9"/>
      <w:lvlJc w:val="left"/>
      <w:pPr>
        <w:ind w:left="6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162758"/>
    <w:multiLevelType w:val="hybridMultilevel"/>
    <w:tmpl w:val="40347BD8"/>
    <w:lvl w:ilvl="0" w:tplc="AE4E75BC">
      <w:start w:val="1"/>
      <w:numFmt w:val="lowerLetter"/>
      <w:lvlText w:val="%1)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6A12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7E91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1ED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52E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7052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E47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5AFF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8CF4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AA1731"/>
    <w:multiLevelType w:val="hybridMultilevel"/>
    <w:tmpl w:val="BA24AB1A"/>
    <w:lvl w:ilvl="0" w:tplc="9E74697A">
      <w:start w:val="14"/>
      <w:numFmt w:val="decimal"/>
      <w:lvlText w:val="%1."/>
      <w:lvlJc w:val="left"/>
      <w:pPr>
        <w:ind w:left="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2E8702">
      <w:start w:val="1"/>
      <w:numFmt w:val="lowerLetter"/>
      <w:lvlText w:val="%2)"/>
      <w:lvlJc w:val="left"/>
      <w:pPr>
        <w:ind w:left="1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0478F4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D21B98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EC348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82E4F4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23838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54BF24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824434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5F004E"/>
    <w:multiLevelType w:val="hybridMultilevel"/>
    <w:tmpl w:val="9710C2FA"/>
    <w:lvl w:ilvl="0" w:tplc="804AFC68">
      <w:start w:val="2"/>
      <w:numFmt w:val="lowerLetter"/>
      <w:lvlText w:val="%1)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F05C14">
      <w:start w:val="1"/>
      <w:numFmt w:val="lowerLetter"/>
      <w:lvlText w:val="%2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48C8C">
      <w:start w:val="1"/>
      <w:numFmt w:val="lowerRoman"/>
      <w:lvlText w:val="%3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44503A">
      <w:start w:val="1"/>
      <w:numFmt w:val="decimal"/>
      <w:lvlText w:val="%4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46D99C">
      <w:start w:val="1"/>
      <w:numFmt w:val="lowerLetter"/>
      <w:lvlText w:val="%5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4D4A8">
      <w:start w:val="1"/>
      <w:numFmt w:val="lowerRoman"/>
      <w:lvlText w:val="%6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2C59E">
      <w:start w:val="1"/>
      <w:numFmt w:val="decimal"/>
      <w:lvlText w:val="%7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D2EAD8">
      <w:start w:val="1"/>
      <w:numFmt w:val="lowerLetter"/>
      <w:lvlText w:val="%8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2D53C">
      <w:start w:val="1"/>
      <w:numFmt w:val="lowerRoman"/>
      <w:lvlText w:val="%9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0476E6"/>
    <w:multiLevelType w:val="hybridMultilevel"/>
    <w:tmpl w:val="366A0678"/>
    <w:lvl w:ilvl="0" w:tplc="85022C00">
      <w:start w:val="1"/>
      <w:numFmt w:val="upperRoman"/>
      <w:lvlText w:val="(%1)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D8D8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088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E58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899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E891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E4D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D0E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A61D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7970D8"/>
    <w:multiLevelType w:val="hybridMultilevel"/>
    <w:tmpl w:val="C17E8874"/>
    <w:lvl w:ilvl="0" w:tplc="38BE3886">
      <w:start w:val="1"/>
      <w:numFmt w:val="upperRoman"/>
      <w:lvlText w:val="(%1)"/>
      <w:lvlJc w:val="left"/>
      <w:pPr>
        <w:ind w:left="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A812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ED5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1E66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3447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D0E1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267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F685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DA85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3A13F1"/>
    <w:multiLevelType w:val="hybridMultilevel"/>
    <w:tmpl w:val="69FEC306"/>
    <w:lvl w:ilvl="0" w:tplc="78BEA0CE">
      <w:start w:val="1"/>
      <w:numFmt w:val="upperRoman"/>
      <w:lvlText w:val="(%1)"/>
      <w:lvlJc w:val="left"/>
      <w:pPr>
        <w:ind w:left="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42AC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0A8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EA93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7820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2ED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427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624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CA2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341C9F"/>
    <w:multiLevelType w:val="hybridMultilevel"/>
    <w:tmpl w:val="875C728E"/>
    <w:lvl w:ilvl="0" w:tplc="370E81B6">
      <w:start w:val="1"/>
      <w:numFmt w:val="upperRoman"/>
      <w:lvlText w:val="(%1)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9AAE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E0F3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A86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E0D6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B08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7EE8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B2D3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471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712A34"/>
    <w:multiLevelType w:val="hybridMultilevel"/>
    <w:tmpl w:val="ADDC5B1E"/>
    <w:lvl w:ilvl="0" w:tplc="21DA2C02">
      <w:start w:val="1"/>
      <w:numFmt w:val="upperRoman"/>
      <w:lvlText w:val="(%1)"/>
      <w:lvlJc w:val="left"/>
      <w:pPr>
        <w:ind w:left="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0E03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E4AE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A6F0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2667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62C3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86FB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44C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A77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AB1990"/>
    <w:multiLevelType w:val="hybridMultilevel"/>
    <w:tmpl w:val="D6647282"/>
    <w:lvl w:ilvl="0" w:tplc="5A04E1E0">
      <w:start w:val="2"/>
      <w:numFmt w:val="lowerLetter"/>
      <w:lvlText w:val="%1)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C22554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7AE5B2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05BF8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2060A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C4D7EC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C1098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229198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9AFAAE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95340A"/>
    <w:multiLevelType w:val="hybridMultilevel"/>
    <w:tmpl w:val="522CEC4A"/>
    <w:lvl w:ilvl="0" w:tplc="58BA40CC">
      <w:start w:val="2"/>
      <w:numFmt w:val="lowerLetter"/>
      <w:lvlText w:val="%1)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4C2166">
      <w:start w:val="1"/>
      <w:numFmt w:val="lowerLetter"/>
      <w:lvlText w:val="%2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5CE314">
      <w:start w:val="1"/>
      <w:numFmt w:val="lowerRoman"/>
      <w:lvlText w:val="%3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962DFE">
      <w:start w:val="1"/>
      <w:numFmt w:val="decimal"/>
      <w:lvlText w:val="%4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CC1F2">
      <w:start w:val="1"/>
      <w:numFmt w:val="lowerLetter"/>
      <w:lvlText w:val="%5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C40044">
      <w:start w:val="1"/>
      <w:numFmt w:val="lowerRoman"/>
      <w:lvlText w:val="%6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CE302A">
      <w:start w:val="1"/>
      <w:numFmt w:val="decimal"/>
      <w:lvlText w:val="%7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E218C">
      <w:start w:val="1"/>
      <w:numFmt w:val="lowerLetter"/>
      <w:lvlText w:val="%8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CF782">
      <w:start w:val="1"/>
      <w:numFmt w:val="lowerRoman"/>
      <w:lvlText w:val="%9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785C2C"/>
    <w:multiLevelType w:val="hybridMultilevel"/>
    <w:tmpl w:val="B1AA5CE0"/>
    <w:lvl w:ilvl="0" w:tplc="89DEA464">
      <w:start w:val="1"/>
      <w:numFmt w:val="upperRoman"/>
      <w:lvlText w:val="(%1)"/>
      <w:lvlJc w:val="left"/>
      <w:pPr>
        <w:ind w:left="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C6D8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F88E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AA7E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9AB4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0E8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A5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0E23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845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600D77"/>
    <w:multiLevelType w:val="hybridMultilevel"/>
    <w:tmpl w:val="807C7214"/>
    <w:lvl w:ilvl="0" w:tplc="DF8A668C">
      <w:start w:val="1"/>
      <w:numFmt w:val="upperRoman"/>
      <w:lvlText w:val="(%1)"/>
      <w:lvlJc w:val="left"/>
      <w:pPr>
        <w:ind w:left="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9E74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C828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60AA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3409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243F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6626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B822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F272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14"/>
  </w:num>
  <w:num w:numId="5">
    <w:abstractNumId w:val="4"/>
  </w:num>
  <w:num w:numId="6">
    <w:abstractNumId w:val="15"/>
  </w:num>
  <w:num w:numId="7">
    <w:abstractNumId w:val="5"/>
  </w:num>
  <w:num w:numId="8">
    <w:abstractNumId w:val="6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  <w:num w:numId="17">
    <w:abstractNumId w:val="9"/>
  </w:num>
  <w:num w:numId="18">
    <w:abstractNumId w:val="11"/>
  </w:num>
  <w:num w:numId="19">
    <w:abstractNumId w:val="17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31"/>
    <w:rsid w:val="0099004D"/>
    <w:rsid w:val="00D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E4DFB"/>
  <w15:docId w15:val="{C6387D63-C01C-4A49-9856-52ED5C26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3" w:line="266" w:lineRule="auto"/>
      <w:ind w:left="10" w:hanging="10"/>
    </w:pPr>
    <w:rPr>
      <w:rFonts w:ascii="Arial" w:eastAsia="Arial" w:hAnsi="Arial" w:cs="Arial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2408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dcterms:created xsi:type="dcterms:W3CDTF">2022-03-17T00:00:00Z</dcterms:created>
  <dcterms:modified xsi:type="dcterms:W3CDTF">2022-03-17T00:00:00Z</dcterms:modified>
</cp:coreProperties>
</file>